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E73986" w14:textId="77777777" w:rsidR="00674719" w:rsidRDefault="0062004F">
      <w:pPr>
        <w:spacing w:afterLines="50" w:after="156" w:line="500" w:lineRule="exact"/>
        <w:jc w:val="center"/>
        <w:rPr>
          <w:b/>
        </w:rPr>
      </w:pPr>
      <w:r>
        <w:rPr>
          <w:b/>
          <w:sz w:val="30"/>
        </w:rPr>
        <w:t>Seminar on New Energy and Sustainable Development Standardization for Officials from Belt and Road Countries</w:t>
      </w:r>
      <w:bookmarkStart w:id="0" w:name="projectPnameEnTitle"/>
    </w:p>
    <w:tbl>
      <w:tblPr>
        <w:tblW w:w="9942"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485"/>
        <w:gridCol w:w="1275"/>
        <w:gridCol w:w="1152"/>
        <w:gridCol w:w="1374"/>
        <w:gridCol w:w="720"/>
        <w:gridCol w:w="1857"/>
        <w:gridCol w:w="2079"/>
      </w:tblGrid>
      <w:tr w:rsidR="00674719" w14:paraId="3512699E" w14:textId="77777777">
        <w:trPr>
          <w:trHeight w:val="529"/>
          <w:jc w:val="center"/>
        </w:trPr>
        <w:tc>
          <w:tcPr>
            <w:tcW w:w="1485" w:type="dxa"/>
            <w:tcBorders>
              <w:top w:val="single" w:sz="4" w:space="0" w:color="auto"/>
              <w:left w:val="single" w:sz="4" w:space="0" w:color="auto"/>
              <w:bottom w:val="single" w:sz="4" w:space="0" w:color="auto"/>
              <w:right w:val="single" w:sz="4" w:space="0" w:color="auto"/>
            </w:tcBorders>
            <w:vAlign w:val="center"/>
          </w:tcPr>
          <w:p w14:paraId="1D966F39" w14:textId="77777777" w:rsidR="00674719" w:rsidRDefault="0062004F">
            <w:pPr>
              <w:snapToGrid w:val="0"/>
              <w:spacing w:line="240" w:lineRule="exact"/>
              <w:jc w:val="center"/>
              <w:rPr>
                <w:color w:val="000000"/>
              </w:rPr>
            </w:pPr>
            <w:bookmarkStart w:id="1" w:name="unitNameEnTitle"/>
            <w:r>
              <w:rPr>
                <w:rFonts w:eastAsia="Times New Roman"/>
                <w:sz w:val="22"/>
              </w:rPr>
              <w:t>Program name</w:t>
            </w:r>
            <w:bookmarkEnd w:id="0"/>
            <w:bookmarkEnd w:id="1"/>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2F359142" w14:textId="77777777" w:rsidR="00674719" w:rsidRDefault="0062004F">
            <w:pPr>
              <w:tabs>
                <w:tab w:val="left" w:pos="2114"/>
              </w:tabs>
              <w:snapToGrid w:val="0"/>
              <w:spacing w:line="240" w:lineRule="exact"/>
              <w:jc w:val="center"/>
              <w:rPr>
                <w:color w:val="000000"/>
              </w:rPr>
            </w:pPr>
            <w:bookmarkStart w:id="2" w:name="projectPnameEn"/>
            <w:r>
              <w:rPr>
                <w:rFonts w:eastAsia="Times New Roman"/>
                <w:sz w:val="22"/>
              </w:rPr>
              <w:t>Seminar on New Energy and Sustainable Development Standardization for Officials from Belt and Road Countries</w:t>
            </w:r>
            <w:bookmarkEnd w:id="2"/>
          </w:p>
        </w:tc>
      </w:tr>
      <w:tr w:rsidR="00674719" w14:paraId="647A9670" w14:textId="77777777" w:rsidTr="00350652">
        <w:trPr>
          <w:trHeight w:hRule="exact" w:val="517"/>
          <w:jc w:val="center"/>
        </w:trPr>
        <w:tc>
          <w:tcPr>
            <w:tcW w:w="1485" w:type="dxa"/>
            <w:tcBorders>
              <w:top w:val="single" w:sz="4" w:space="0" w:color="auto"/>
              <w:left w:val="single" w:sz="4" w:space="0" w:color="auto"/>
              <w:bottom w:val="single" w:sz="4" w:space="0" w:color="auto"/>
              <w:right w:val="single" w:sz="4" w:space="0" w:color="auto"/>
            </w:tcBorders>
            <w:vAlign w:val="center"/>
          </w:tcPr>
          <w:p w14:paraId="1E6AA7AB" w14:textId="77777777" w:rsidR="00674719" w:rsidRDefault="0062004F">
            <w:pPr>
              <w:snapToGrid w:val="0"/>
              <w:spacing w:line="240" w:lineRule="exact"/>
              <w:jc w:val="center"/>
              <w:rPr>
                <w:color w:val="000000"/>
              </w:rPr>
            </w:pPr>
            <w:bookmarkStart w:id="3" w:name="undertakeNameEnTitle"/>
            <w:r>
              <w:rPr>
                <w:rFonts w:eastAsia="Times New Roman"/>
                <w:sz w:val="22"/>
              </w:rPr>
              <w:t>Organized by</w:t>
            </w:r>
            <w:bookmarkEnd w:id="3"/>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7CAF19B8" w14:textId="77777777" w:rsidR="00674719" w:rsidRDefault="0062004F">
            <w:pPr>
              <w:tabs>
                <w:tab w:val="left" w:pos="1293"/>
              </w:tabs>
              <w:snapToGrid w:val="0"/>
              <w:spacing w:line="240" w:lineRule="exact"/>
              <w:jc w:val="center"/>
              <w:rPr>
                <w:color w:val="000000"/>
              </w:rPr>
            </w:pPr>
            <w:bookmarkStart w:id="4" w:name="undertakeNameEn"/>
            <w:r>
              <w:rPr>
                <w:rFonts w:eastAsia="Times New Roman"/>
                <w:sz w:val="22"/>
              </w:rPr>
              <w:t>Jiangsu Inspection and Quarantine Institute of Quality (Jiangsu Training Center for Commodity Inspection)</w:t>
            </w:r>
            <w:bookmarkEnd w:id="4"/>
          </w:p>
        </w:tc>
      </w:tr>
      <w:tr w:rsidR="00674719" w14:paraId="449AED1A" w14:textId="77777777">
        <w:trPr>
          <w:trHeight w:hRule="exact" w:val="397"/>
          <w:jc w:val="center"/>
        </w:trPr>
        <w:tc>
          <w:tcPr>
            <w:tcW w:w="1485" w:type="dxa"/>
            <w:tcBorders>
              <w:top w:val="single" w:sz="4" w:space="0" w:color="auto"/>
              <w:left w:val="single" w:sz="4" w:space="0" w:color="auto"/>
              <w:bottom w:val="single" w:sz="4" w:space="0" w:color="auto"/>
              <w:right w:val="single" w:sz="4" w:space="0" w:color="auto"/>
            </w:tcBorders>
            <w:vAlign w:val="center"/>
          </w:tcPr>
          <w:p w14:paraId="4DEA246C" w14:textId="77777777" w:rsidR="00674719" w:rsidRDefault="0062004F">
            <w:pPr>
              <w:snapToGrid w:val="0"/>
              <w:spacing w:line="240" w:lineRule="exact"/>
              <w:jc w:val="center"/>
              <w:rPr>
                <w:color w:val="000000"/>
              </w:rPr>
            </w:pPr>
            <w:bookmarkStart w:id="5" w:name="projectDateTitle"/>
            <w:r>
              <w:rPr>
                <w:rFonts w:eastAsia="Times New Roman"/>
                <w:sz w:val="22"/>
              </w:rPr>
              <w:t>Time</w:t>
            </w:r>
            <w:bookmarkEnd w:id="5"/>
          </w:p>
        </w:tc>
        <w:tc>
          <w:tcPr>
            <w:tcW w:w="3801" w:type="dxa"/>
            <w:gridSpan w:val="3"/>
            <w:tcBorders>
              <w:top w:val="single" w:sz="4" w:space="0" w:color="auto"/>
              <w:left w:val="single" w:sz="4" w:space="0" w:color="auto"/>
              <w:bottom w:val="single" w:sz="4" w:space="0" w:color="auto"/>
              <w:right w:val="single" w:sz="4" w:space="0" w:color="auto"/>
            </w:tcBorders>
            <w:vAlign w:val="center"/>
          </w:tcPr>
          <w:p w14:paraId="2A8425FE" w14:textId="77777777" w:rsidR="00674719" w:rsidRDefault="0062004F">
            <w:pPr>
              <w:snapToGrid w:val="0"/>
              <w:spacing w:line="240" w:lineRule="exact"/>
              <w:jc w:val="center"/>
              <w:rPr>
                <w:color w:val="000000"/>
              </w:rPr>
            </w:pPr>
            <w:bookmarkStart w:id="6" w:name="projectStartDateEn"/>
            <w:r>
              <w:rPr>
                <w:rFonts w:eastAsia="Times New Roman"/>
                <w:sz w:val="22"/>
              </w:rPr>
              <w:t>2026-10-30</w:t>
            </w:r>
            <w:bookmarkEnd w:id="6"/>
            <w:r>
              <w:rPr>
                <w:rFonts w:hint="eastAsia"/>
                <w:color w:val="000000"/>
                <w:szCs w:val="21"/>
              </w:rPr>
              <w:t xml:space="preserve"> -- </w:t>
            </w:r>
            <w:bookmarkStart w:id="7" w:name="projectEndDateEn"/>
            <w:r>
              <w:rPr>
                <w:rFonts w:eastAsia="Times New Roman"/>
                <w:sz w:val="22"/>
              </w:rPr>
              <w:t>2026-11-12</w:t>
            </w:r>
            <w:bookmarkEnd w:id="7"/>
          </w:p>
        </w:tc>
        <w:tc>
          <w:tcPr>
            <w:tcW w:w="2577" w:type="dxa"/>
            <w:gridSpan w:val="2"/>
            <w:tcBorders>
              <w:top w:val="single" w:sz="4" w:space="0" w:color="auto"/>
              <w:left w:val="single" w:sz="4" w:space="0" w:color="auto"/>
              <w:bottom w:val="single" w:sz="4" w:space="0" w:color="auto"/>
              <w:right w:val="single" w:sz="4" w:space="0" w:color="auto"/>
            </w:tcBorders>
            <w:vAlign w:val="center"/>
          </w:tcPr>
          <w:p w14:paraId="2AB24430" w14:textId="77777777" w:rsidR="00674719" w:rsidRDefault="0062004F">
            <w:pPr>
              <w:spacing w:line="240" w:lineRule="exact"/>
              <w:jc w:val="center"/>
              <w:rPr>
                <w:color w:val="000000"/>
              </w:rPr>
            </w:pPr>
            <w:bookmarkStart w:id="8" w:name="projectLanguageEnTitle"/>
            <w:r>
              <w:rPr>
                <w:rFonts w:eastAsia="Times New Roman"/>
                <w:sz w:val="22"/>
              </w:rPr>
              <w:t>Language used</w:t>
            </w:r>
            <w:bookmarkEnd w:id="8"/>
          </w:p>
        </w:tc>
        <w:tc>
          <w:tcPr>
            <w:tcW w:w="2079" w:type="dxa"/>
            <w:tcBorders>
              <w:top w:val="single" w:sz="4" w:space="0" w:color="auto"/>
              <w:left w:val="single" w:sz="4" w:space="0" w:color="auto"/>
              <w:bottom w:val="single" w:sz="4" w:space="0" w:color="auto"/>
              <w:right w:val="single" w:sz="4" w:space="0" w:color="auto"/>
            </w:tcBorders>
            <w:vAlign w:val="center"/>
          </w:tcPr>
          <w:p w14:paraId="13EEA0C9" w14:textId="77777777" w:rsidR="00674719" w:rsidRDefault="0062004F">
            <w:pPr>
              <w:spacing w:line="240" w:lineRule="exact"/>
              <w:jc w:val="center"/>
              <w:rPr>
                <w:color w:val="000000"/>
              </w:rPr>
            </w:pPr>
            <w:bookmarkStart w:id="9" w:name="projectLanguageEn"/>
            <w:r>
              <w:rPr>
                <w:rFonts w:eastAsia="Times New Roman"/>
                <w:sz w:val="22"/>
              </w:rPr>
              <w:t>English</w:t>
            </w:r>
            <w:bookmarkEnd w:id="9"/>
          </w:p>
        </w:tc>
      </w:tr>
      <w:tr w:rsidR="00674719" w14:paraId="1FDDA17C" w14:textId="77777777">
        <w:trPr>
          <w:trHeight w:val="780"/>
          <w:jc w:val="center"/>
        </w:trPr>
        <w:tc>
          <w:tcPr>
            <w:tcW w:w="1485" w:type="dxa"/>
            <w:tcBorders>
              <w:top w:val="single" w:sz="4" w:space="0" w:color="auto"/>
              <w:left w:val="single" w:sz="4" w:space="0" w:color="auto"/>
              <w:bottom w:val="single" w:sz="4" w:space="0" w:color="auto"/>
              <w:right w:val="single" w:sz="4" w:space="0" w:color="auto"/>
            </w:tcBorders>
            <w:vAlign w:val="center"/>
          </w:tcPr>
          <w:p w14:paraId="0686CD20" w14:textId="77777777" w:rsidR="00674719" w:rsidRDefault="0062004F">
            <w:pPr>
              <w:snapToGrid w:val="0"/>
              <w:spacing w:line="240" w:lineRule="exact"/>
              <w:jc w:val="center"/>
              <w:rPr>
                <w:color w:val="000000"/>
              </w:rPr>
            </w:pPr>
            <w:bookmarkStart w:id="10" w:name="projectInvitedEnTitle"/>
            <w:r>
              <w:rPr>
                <w:rFonts w:eastAsia="Times New Roman"/>
                <w:sz w:val="22"/>
              </w:rPr>
              <w:t>Countries invited</w:t>
            </w:r>
            <w:bookmarkEnd w:id="10"/>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7C77ED75" w14:textId="77777777" w:rsidR="00674719" w:rsidRDefault="0062004F">
            <w:pPr>
              <w:snapToGrid w:val="0"/>
              <w:spacing w:line="240" w:lineRule="exact"/>
              <w:ind w:firstLineChars="200" w:firstLine="440"/>
              <w:rPr>
                <w:color w:val="000000"/>
              </w:rPr>
            </w:pPr>
            <w:bookmarkStart w:id="11" w:name="projectInvitedEn"/>
            <w:r>
              <w:rPr>
                <w:rFonts w:eastAsia="Times New Roman"/>
                <w:sz w:val="22"/>
              </w:rPr>
              <w:t>Belt and Road Countries</w:t>
            </w:r>
            <w:bookmarkEnd w:id="11"/>
          </w:p>
        </w:tc>
      </w:tr>
      <w:tr w:rsidR="00674719" w14:paraId="5620DB87" w14:textId="77777777">
        <w:trPr>
          <w:trHeight w:val="510"/>
          <w:jc w:val="center"/>
        </w:trPr>
        <w:tc>
          <w:tcPr>
            <w:tcW w:w="1485" w:type="dxa"/>
            <w:tcBorders>
              <w:top w:val="single" w:sz="4" w:space="0" w:color="auto"/>
              <w:left w:val="single" w:sz="4" w:space="0" w:color="auto"/>
              <w:bottom w:val="single" w:sz="4" w:space="0" w:color="auto"/>
              <w:right w:val="single" w:sz="4" w:space="0" w:color="auto"/>
            </w:tcBorders>
            <w:vAlign w:val="center"/>
          </w:tcPr>
          <w:p w14:paraId="1488CED1" w14:textId="77777777" w:rsidR="00674719" w:rsidRDefault="0062004F">
            <w:pPr>
              <w:snapToGrid w:val="0"/>
              <w:spacing w:line="240" w:lineRule="exact"/>
              <w:jc w:val="center"/>
              <w:rPr>
                <w:color w:val="000000"/>
              </w:rPr>
            </w:pPr>
            <w:bookmarkStart w:id="12" w:name="projectPersonNumTitle"/>
            <w:r>
              <w:rPr>
                <w:rFonts w:eastAsia="Times New Roman"/>
                <w:sz w:val="22"/>
              </w:rPr>
              <w:t>Planned number of participants</w:t>
            </w:r>
            <w:bookmarkEnd w:id="12"/>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5F72E750" w14:textId="77777777" w:rsidR="00674719" w:rsidRDefault="0062004F">
            <w:pPr>
              <w:snapToGrid w:val="0"/>
              <w:spacing w:line="240" w:lineRule="exact"/>
              <w:ind w:firstLineChars="1900" w:firstLine="4180"/>
              <w:rPr>
                <w:color w:val="000000"/>
              </w:rPr>
            </w:pPr>
            <w:bookmarkStart w:id="13" w:name="projectPersonNumMaxEn"/>
            <w:bookmarkStart w:id="14" w:name="prcEstimateNumEn"/>
            <w:bookmarkStart w:id="15" w:name="projectPersonNumMinEn"/>
            <w:r>
              <w:rPr>
                <w:rFonts w:eastAsia="Times New Roman"/>
                <w:sz w:val="22"/>
              </w:rPr>
              <w:t>25</w:t>
            </w:r>
            <w:bookmarkEnd w:id="13"/>
            <w:bookmarkEnd w:id="14"/>
            <w:bookmarkEnd w:id="15"/>
          </w:p>
        </w:tc>
      </w:tr>
      <w:tr w:rsidR="00674719" w14:paraId="5256457C" w14:textId="77777777">
        <w:trPr>
          <w:trHeight w:val="510"/>
          <w:jc w:val="center"/>
        </w:trPr>
        <w:tc>
          <w:tcPr>
            <w:tcW w:w="1485" w:type="dxa"/>
            <w:vMerge w:val="restart"/>
            <w:tcBorders>
              <w:top w:val="single" w:sz="4" w:space="0" w:color="auto"/>
              <w:left w:val="single" w:sz="4" w:space="0" w:color="auto"/>
              <w:right w:val="single" w:sz="4" w:space="0" w:color="auto"/>
            </w:tcBorders>
            <w:vAlign w:val="center"/>
          </w:tcPr>
          <w:p w14:paraId="4592A05C" w14:textId="77777777" w:rsidR="00674719" w:rsidRDefault="0062004F">
            <w:pPr>
              <w:snapToGrid w:val="0"/>
              <w:spacing w:line="240" w:lineRule="exact"/>
              <w:jc w:val="center"/>
              <w:rPr>
                <w:color w:val="000000"/>
              </w:rPr>
            </w:pPr>
            <w:bookmarkStart w:id="16" w:name="studentRequireTitle"/>
            <w:r>
              <w:rPr>
                <w:rFonts w:eastAsia="Times New Roman"/>
                <w:sz w:val="22"/>
              </w:rPr>
              <w:t>Requirements for the Participants</w:t>
            </w:r>
            <w:bookmarkEnd w:id="16"/>
          </w:p>
        </w:tc>
        <w:tc>
          <w:tcPr>
            <w:tcW w:w="1275" w:type="dxa"/>
            <w:tcBorders>
              <w:top w:val="single" w:sz="4" w:space="0" w:color="auto"/>
              <w:left w:val="single" w:sz="4" w:space="0" w:color="auto"/>
              <w:bottom w:val="single" w:sz="4" w:space="0" w:color="auto"/>
              <w:right w:val="single" w:sz="4" w:space="0" w:color="auto"/>
            </w:tcBorders>
            <w:vAlign w:val="center"/>
          </w:tcPr>
          <w:p w14:paraId="251ECCDB" w14:textId="77777777" w:rsidR="00674719" w:rsidRDefault="0062004F">
            <w:pPr>
              <w:spacing w:line="240" w:lineRule="exact"/>
              <w:jc w:val="center"/>
              <w:rPr>
                <w:color w:val="000000"/>
              </w:rPr>
            </w:pPr>
            <w:bookmarkStart w:id="17" w:name="studentRequireAgeTitle"/>
            <w:r>
              <w:rPr>
                <w:rFonts w:eastAsia="Times New Roman"/>
                <w:sz w:val="22"/>
              </w:rPr>
              <w:t>Age</w:t>
            </w:r>
            <w:bookmarkEnd w:id="17"/>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29A5A276" w14:textId="77777777" w:rsidR="00674719" w:rsidRDefault="0062004F">
            <w:pPr>
              <w:spacing w:line="240" w:lineRule="exact"/>
              <w:jc w:val="center"/>
              <w:rPr>
                <w:color w:val="000000"/>
              </w:rPr>
            </w:pPr>
            <w:bookmarkStart w:id="18" w:name="pmStConditionAgeEn"/>
            <w:r>
              <w:rPr>
                <w:rFonts w:eastAsia="Times New Roman"/>
                <w:sz w:val="22"/>
              </w:rPr>
              <w:t>Under 45 for officials at or under director’s level;</w:t>
            </w:r>
            <w:r>
              <w:rPr>
                <w:rFonts w:eastAsia="Times New Roman"/>
                <w:sz w:val="22"/>
              </w:rPr>
              <w:br w:type="textWrapping" w:clear="all"/>
            </w:r>
            <w:r>
              <w:rPr>
                <w:rFonts w:eastAsia="Times New Roman"/>
                <w:sz w:val="22"/>
              </w:rPr>
              <w:t>Under 50 for officials at director general’s level.</w:t>
            </w:r>
            <w:bookmarkEnd w:id="18"/>
          </w:p>
        </w:tc>
      </w:tr>
      <w:tr w:rsidR="00674719" w14:paraId="2AA99DB6" w14:textId="77777777">
        <w:trPr>
          <w:trHeight w:val="1758"/>
          <w:jc w:val="center"/>
        </w:trPr>
        <w:tc>
          <w:tcPr>
            <w:tcW w:w="1485" w:type="dxa"/>
            <w:vMerge/>
            <w:tcBorders>
              <w:left w:val="single" w:sz="4" w:space="0" w:color="auto"/>
              <w:right w:val="single" w:sz="4" w:space="0" w:color="auto"/>
            </w:tcBorders>
            <w:vAlign w:val="center"/>
          </w:tcPr>
          <w:p w14:paraId="52B47DDD" w14:textId="77777777" w:rsidR="00674719" w:rsidRDefault="00674719">
            <w:pPr>
              <w:snapToGrid w:val="0"/>
              <w:spacing w:line="240" w:lineRule="exact"/>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714D5CA0" w14:textId="77777777" w:rsidR="00674719" w:rsidRDefault="0062004F">
            <w:pPr>
              <w:spacing w:line="240" w:lineRule="exact"/>
              <w:jc w:val="center"/>
              <w:rPr>
                <w:color w:val="000000"/>
              </w:rPr>
            </w:pPr>
            <w:bookmarkStart w:id="19" w:name="studentRequireHealthTitle"/>
            <w:r>
              <w:rPr>
                <w:rFonts w:eastAsia="Times New Roman"/>
                <w:sz w:val="22"/>
              </w:rPr>
              <w:t>Health condition</w:t>
            </w:r>
            <w:bookmarkEnd w:id="19"/>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3FE7620F" w14:textId="77777777" w:rsidR="00674719" w:rsidRDefault="0062004F">
            <w:pPr>
              <w:spacing w:line="240" w:lineRule="exact"/>
              <w:ind w:firstLineChars="200" w:firstLine="440"/>
              <w:rPr>
                <w:color w:val="000000"/>
              </w:rPr>
            </w:pPr>
            <w:bookmarkStart w:id="20" w:name="pmStCoditionBdEn"/>
            <w:r>
              <w:rPr>
                <w:rFonts w:eastAsia="Times New Roman"/>
                <w:sz w:val="22"/>
              </w:rPr>
              <w:t xml:space="preserve">In good health with health certificate issued by the local public hospitals; without </w:t>
            </w:r>
            <w:r>
              <w:rPr>
                <w:rFonts w:eastAsia="Times New Roman"/>
                <w:sz w:val="22"/>
              </w:rPr>
              <w:t>diseases with which entry to China is disallowed by China’s laws and regulations; without severe chronic diseases such as serious high blood pressure, cardiovascular/cerebrovascular diseases and diabetes; without metal diseases or epidemic diseases that ar</w:t>
            </w:r>
            <w:r>
              <w:rPr>
                <w:rFonts w:eastAsia="Times New Roman"/>
                <w:sz w:val="22"/>
              </w:rPr>
              <w:t>e likely to cause serious threat to public health; not in the process of recovering after a major operation or in the process of acute diseases; not seriously disabled or pregnant.</w:t>
            </w:r>
            <w:bookmarkEnd w:id="20"/>
          </w:p>
        </w:tc>
      </w:tr>
      <w:tr w:rsidR="00674719" w14:paraId="455029D7" w14:textId="77777777">
        <w:trPr>
          <w:trHeight w:hRule="exact" w:val="573"/>
          <w:jc w:val="center"/>
        </w:trPr>
        <w:tc>
          <w:tcPr>
            <w:tcW w:w="1485" w:type="dxa"/>
            <w:vMerge/>
            <w:tcBorders>
              <w:left w:val="single" w:sz="4" w:space="0" w:color="auto"/>
              <w:right w:val="single" w:sz="4" w:space="0" w:color="auto"/>
            </w:tcBorders>
            <w:vAlign w:val="center"/>
          </w:tcPr>
          <w:p w14:paraId="481414CD" w14:textId="77777777" w:rsidR="00674719" w:rsidRDefault="00674719">
            <w:pPr>
              <w:snapToGrid w:val="0"/>
              <w:spacing w:line="240" w:lineRule="exact"/>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456ED377" w14:textId="77777777" w:rsidR="00674719" w:rsidRDefault="0062004F">
            <w:pPr>
              <w:spacing w:line="240" w:lineRule="exact"/>
              <w:jc w:val="center"/>
              <w:rPr>
                <w:color w:val="000000"/>
              </w:rPr>
            </w:pPr>
            <w:bookmarkStart w:id="21" w:name="studentRequireLanguageTitle"/>
            <w:r>
              <w:rPr>
                <w:rFonts w:eastAsia="Times New Roman"/>
                <w:sz w:val="22"/>
              </w:rPr>
              <w:t>Language competence</w:t>
            </w:r>
            <w:bookmarkEnd w:id="21"/>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47B351A6" w14:textId="77777777" w:rsidR="00674719" w:rsidRDefault="0062004F">
            <w:pPr>
              <w:spacing w:line="240" w:lineRule="exact"/>
              <w:jc w:val="center"/>
              <w:rPr>
                <w:color w:val="000000"/>
              </w:rPr>
            </w:pPr>
            <w:bookmarkStart w:id="22" w:name="pmStCoditionLangEn"/>
            <w:r>
              <w:rPr>
                <w:rFonts w:eastAsia="Times New Roman"/>
                <w:sz w:val="22"/>
              </w:rPr>
              <w:t xml:space="preserve">Capable of listening, speaking, reading and </w:t>
            </w:r>
            <w:r>
              <w:rPr>
                <w:rFonts w:eastAsia="Times New Roman"/>
                <w:sz w:val="22"/>
              </w:rPr>
              <w:t>writing in English during the training</w:t>
            </w:r>
            <w:bookmarkEnd w:id="22"/>
          </w:p>
        </w:tc>
      </w:tr>
      <w:tr w:rsidR="00674719" w14:paraId="54427030" w14:textId="77777777">
        <w:trPr>
          <w:trHeight w:hRule="exact" w:val="567"/>
          <w:jc w:val="center"/>
        </w:trPr>
        <w:tc>
          <w:tcPr>
            <w:tcW w:w="1485" w:type="dxa"/>
            <w:vMerge/>
            <w:tcBorders>
              <w:left w:val="single" w:sz="4" w:space="0" w:color="auto"/>
              <w:bottom w:val="single" w:sz="4" w:space="0" w:color="auto"/>
              <w:right w:val="single" w:sz="4" w:space="0" w:color="auto"/>
            </w:tcBorders>
            <w:vAlign w:val="center"/>
          </w:tcPr>
          <w:p w14:paraId="2F620375" w14:textId="77777777" w:rsidR="00674719" w:rsidRDefault="00674719">
            <w:pPr>
              <w:snapToGrid w:val="0"/>
              <w:spacing w:line="240" w:lineRule="exact"/>
              <w:jc w:val="center"/>
              <w:rPr>
                <w:color w:val="000000"/>
              </w:rPr>
            </w:pPr>
          </w:p>
        </w:tc>
        <w:tc>
          <w:tcPr>
            <w:tcW w:w="1275" w:type="dxa"/>
            <w:tcBorders>
              <w:top w:val="single" w:sz="4" w:space="0" w:color="auto"/>
              <w:left w:val="single" w:sz="4" w:space="0" w:color="auto"/>
              <w:bottom w:val="single" w:sz="4" w:space="0" w:color="auto"/>
              <w:right w:val="single" w:sz="4" w:space="0" w:color="auto"/>
            </w:tcBorders>
            <w:vAlign w:val="center"/>
          </w:tcPr>
          <w:p w14:paraId="5E2B7DFD" w14:textId="77777777" w:rsidR="00674719" w:rsidRDefault="0062004F">
            <w:pPr>
              <w:spacing w:line="240" w:lineRule="exact"/>
              <w:jc w:val="center"/>
              <w:rPr>
                <w:color w:val="000000"/>
                <w:szCs w:val="21"/>
              </w:rPr>
            </w:pPr>
            <w:bookmarkStart w:id="23" w:name="studentRequireOthersTitle"/>
            <w:r>
              <w:rPr>
                <w:rFonts w:eastAsia="Times New Roman"/>
                <w:sz w:val="22"/>
              </w:rPr>
              <w:t>others</w:t>
            </w:r>
            <w:bookmarkEnd w:id="23"/>
          </w:p>
        </w:tc>
        <w:tc>
          <w:tcPr>
            <w:tcW w:w="7182" w:type="dxa"/>
            <w:gridSpan w:val="5"/>
            <w:tcBorders>
              <w:top w:val="single" w:sz="4" w:space="0" w:color="auto"/>
              <w:left w:val="single" w:sz="4" w:space="0" w:color="auto"/>
              <w:bottom w:val="single" w:sz="4" w:space="0" w:color="auto"/>
              <w:right w:val="single" w:sz="4" w:space="0" w:color="auto"/>
            </w:tcBorders>
            <w:vAlign w:val="center"/>
          </w:tcPr>
          <w:p w14:paraId="458D2E9F" w14:textId="77777777" w:rsidR="00674719" w:rsidRDefault="0062004F">
            <w:pPr>
              <w:spacing w:line="240" w:lineRule="exact"/>
              <w:jc w:val="center"/>
            </w:pPr>
            <w:bookmarkStart w:id="24" w:name="pmStCoditionOtherEn"/>
            <w:r>
              <w:rPr>
                <w:rFonts w:eastAsia="Times New Roman"/>
                <w:sz w:val="22"/>
              </w:rPr>
              <w:t>Family members or friends shall not follow</w:t>
            </w:r>
            <w:bookmarkEnd w:id="24"/>
          </w:p>
        </w:tc>
      </w:tr>
      <w:tr w:rsidR="00674719" w14:paraId="6FBF2ADB" w14:textId="77777777">
        <w:trPr>
          <w:trHeight w:val="542"/>
          <w:jc w:val="center"/>
        </w:trPr>
        <w:tc>
          <w:tcPr>
            <w:tcW w:w="1485" w:type="dxa"/>
            <w:tcBorders>
              <w:top w:val="single" w:sz="4" w:space="0" w:color="auto"/>
              <w:left w:val="single" w:sz="4" w:space="0" w:color="auto"/>
              <w:bottom w:val="single" w:sz="4" w:space="0" w:color="auto"/>
              <w:right w:val="single" w:sz="4" w:space="0" w:color="auto"/>
            </w:tcBorders>
            <w:vAlign w:val="center"/>
          </w:tcPr>
          <w:p w14:paraId="13D6C6E5" w14:textId="77777777" w:rsidR="00674719" w:rsidRDefault="0062004F">
            <w:pPr>
              <w:snapToGrid w:val="0"/>
              <w:spacing w:line="240" w:lineRule="exact"/>
              <w:jc w:val="center"/>
              <w:rPr>
                <w:color w:val="000000"/>
              </w:rPr>
            </w:pPr>
            <w:bookmarkStart w:id="25" w:name="projectHostPlaceEnTitle"/>
            <w:r>
              <w:rPr>
                <w:rFonts w:eastAsia="Times New Roman"/>
                <w:sz w:val="22"/>
              </w:rPr>
              <w:t>Venue</w:t>
            </w:r>
            <w:bookmarkEnd w:id="25"/>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3198F06C" w14:textId="77777777" w:rsidR="00674719" w:rsidRDefault="0062004F">
            <w:pPr>
              <w:snapToGrid w:val="0"/>
              <w:spacing w:line="240" w:lineRule="exact"/>
              <w:jc w:val="center"/>
              <w:rPr>
                <w:color w:val="000000"/>
              </w:rPr>
            </w:pPr>
            <w:bookmarkStart w:id="26" w:name="projectHostPlaceEn"/>
            <w:r>
              <w:rPr>
                <w:rFonts w:eastAsia="Times New Roman"/>
                <w:sz w:val="22"/>
              </w:rPr>
              <w:t>Changzhou City, Jiangsu Province</w:t>
            </w:r>
            <w:bookmarkEnd w:id="26"/>
          </w:p>
        </w:tc>
        <w:tc>
          <w:tcPr>
            <w:tcW w:w="2094" w:type="dxa"/>
            <w:gridSpan w:val="2"/>
            <w:tcBorders>
              <w:top w:val="single" w:sz="4" w:space="0" w:color="auto"/>
              <w:left w:val="single" w:sz="4" w:space="0" w:color="auto"/>
              <w:bottom w:val="single" w:sz="4" w:space="0" w:color="auto"/>
              <w:right w:val="single" w:sz="4" w:space="0" w:color="auto"/>
            </w:tcBorders>
            <w:vAlign w:val="center"/>
          </w:tcPr>
          <w:p w14:paraId="534C1FAC" w14:textId="77777777" w:rsidR="00674719" w:rsidRDefault="0062004F">
            <w:pPr>
              <w:snapToGrid w:val="0"/>
              <w:spacing w:line="240" w:lineRule="exact"/>
              <w:jc w:val="center"/>
              <w:rPr>
                <w:color w:val="000000"/>
              </w:rPr>
            </w:pPr>
            <w:bookmarkStart w:id="27" w:name="projectHpairEnTitle"/>
            <w:r>
              <w:rPr>
                <w:rFonts w:eastAsia="Times New Roman"/>
                <w:sz w:val="22"/>
              </w:rPr>
              <w:t>Weather conditions</w:t>
            </w:r>
            <w:bookmarkEnd w:id="27"/>
          </w:p>
        </w:tc>
        <w:tc>
          <w:tcPr>
            <w:tcW w:w="3936" w:type="dxa"/>
            <w:gridSpan w:val="2"/>
            <w:tcBorders>
              <w:top w:val="single" w:sz="4" w:space="0" w:color="auto"/>
              <w:left w:val="single" w:sz="4" w:space="0" w:color="auto"/>
              <w:bottom w:val="single" w:sz="4" w:space="0" w:color="auto"/>
              <w:right w:val="single" w:sz="4" w:space="0" w:color="auto"/>
            </w:tcBorders>
            <w:vAlign w:val="center"/>
          </w:tcPr>
          <w:p w14:paraId="2A67EB6B" w14:textId="77777777" w:rsidR="00674719" w:rsidRDefault="0062004F">
            <w:pPr>
              <w:snapToGrid w:val="0"/>
              <w:spacing w:line="240" w:lineRule="exact"/>
            </w:pPr>
            <w:bookmarkStart w:id="28" w:name="projectHpairEn"/>
            <w:r>
              <w:rPr>
                <w:rFonts w:eastAsia="Times New Roman"/>
                <w:sz w:val="22"/>
              </w:rPr>
              <w:t>10℃~20℃</w:t>
            </w:r>
            <w:bookmarkEnd w:id="28"/>
          </w:p>
        </w:tc>
      </w:tr>
      <w:tr w:rsidR="00674719" w14:paraId="66D80C3C" w14:textId="77777777">
        <w:trPr>
          <w:trHeight w:val="1465"/>
          <w:jc w:val="center"/>
        </w:trPr>
        <w:tc>
          <w:tcPr>
            <w:tcW w:w="1485" w:type="dxa"/>
            <w:tcBorders>
              <w:top w:val="single" w:sz="4" w:space="0" w:color="auto"/>
              <w:left w:val="single" w:sz="4" w:space="0" w:color="auto"/>
              <w:bottom w:val="single" w:sz="4" w:space="0" w:color="auto"/>
              <w:right w:val="single" w:sz="4" w:space="0" w:color="auto"/>
            </w:tcBorders>
            <w:vAlign w:val="center"/>
          </w:tcPr>
          <w:p w14:paraId="13DBFC3D" w14:textId="77777777" w:rsidR="00674719" w:rsidRDefault="0062004F">
            <w:pPr>
              <w:snapToGrid w:val="0"/>
              <w:spacing w:line="240" w:lineRule="exact"/>
              <w:jc w:val="center"/>
              <w:rPr>
                <w:color w:val="000000"/>
              </w:rPr>
            </w:pPr>
            <w:bookmarkStart w:id="29" w:name="investigationCitysEnTitle"/>
            <w:r>
              <w:rPr>
                <w:rFonts w:eastAsia="Times New Roman"/>
                <w:sz w:val="22"/>
              </w:rPr>
              <w:t>Cities to be visited</w:t>
            </w:r>
            <w:bookmarkEnd w:id="29"/>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79685A31" w14:textId="77777777" w:rsidR="00674719" w:rsidRDefault="0062004F">
            <w:pPr>
              <w:snapToGrid w:val="0"/>
              <w:spacing w:line="240" w:lineRule="exact"/>
              <w:jc w:val="right"/>
              <w:rPr>
                <w:color w:val="000000"/>
              </w:rPr>
            </w:pPr>
            <w:bookmarkStart w:id="30" w:name="investigationCitysEn"/>
            <w:r>
              <w:rPr>
                <w:rFonts w:eastAsia="Times New Roman"/>
                <w:sz w:val="22"/>
              </w:rPr>
              <w:t>Beijing City</w:t>
            </w:r>
            <w:bookmarkEnd w:id="30"/>
          </w:p>
        </w:tc>
        <w:tc>
          <w:tcPr>
            <w:tcW w:w="2094" w:type="dxa"/>
            <w:gridSpan w:val="2"/>
            <w:tcBorders>
              <w:top w:val="single" w:sz="4" w:space="0" w:color="auto"/>
              <w:left w:val="single" w:sz="4" w:space="0" w:color="auto"/>
              <w:bottom w:val="single" w:sz="4" w:space="0" w:color="auto"/>
              <w:right w:val="single" w:sz="4" w:space="0" w:color="auto"/>
            </w:tcBorders>
            <w:vAlign w:val="center"/>
          </w:tcPr>
          <w:p w14:paraId="3359062F" w14:textId="77777777" w:rsidR="00674719" w:rsidRDefault="0062004F">
            <w:pPr>
              <w:snapToGrid w:val="0"/>
              <w:spacing w:line="240" w:lineRule="exact"/>
              <w:jc w:val="center"/>
              <w:rPr>
                <w:color w:val="000000"/>
              </w:rPr>
            </w:pPr>
            <w:bookmarkStart w:id="31" w:name="investigationConditionsEnTitle"/>
            <w:r>
              <w:rPr>
                <w:rFonts w:eastAsia="Times New Roman"/>
                <w:sz w:val="22"/>
              </w:rPr>
              <w:t>Weather conditions</w:t>
            </w:r>
            <w:bookmarkEnd w:id="31"/>
          </w:p>
        </w:tc>
        <w:tc>
          <w:tcPr>
            <w:tcW w:w="3936" w:type="dxa"/>
            <w:gridSpan w:val="2"/>
            <w:tcBorders>
              <w:top w:val="single" w:sz="4" w:space="0" w:color="auto"/>
              <w:left w:val="single" w:sz="4" w:space="0" w:color="auto"/>
              <w:bottom w:val="single" w:sz="4" w:space="0" w:color="auto"/>
              <w:right w:val="single" w:sz="4" w:space="0" w:color="auto"/>
            </w:tcBorders>
            <w:vAlign w:val="center"/>
          </w:tcPr>
          <w:p w14:paraId="794F00A1" w14:textId="77777777" w:rsidR="00674719" w:rsidRDefault="0062004F">
            <w:pPr>
              <w:snapToGrid w:val="0"/>
              <w:spacing w:line="240" w:lineRule="exact"/>
            </w:pPr>
            <w:bookmarkStart w:id="32" w:name="investigationConditionsEn"/>
            <w:r>
              <w:rPr>
                <w:rFonts w:eastAsia="Times New Roman"/>
                <w:sz w:val="22"/>
              </w:rPr>
              <w:t>Beijing City:1℃~10℃</w:t>
            </w:r>
            <w:bookmarkEnd w:id="32"/>
          </w:p>
        </w:tc>
      </w:tr>
      <w:tr w:rsidR="00674719" w14:paraId="47FE737C" w14:textId="77777777">
        <w:trPr>
          <w:jc w:val="center"/>
        </w:trPr>
        <w:tc>
          <w:tcPr>
            <w:tcW w:w="1485" w:type="dxa"/>
            <w:tcBorders>
              <w:top w:val="single" w:sz="4" w:space="0" w:color="auto"/>
              <w:left w:val="single" w:sz="4" w:space="0" w:color="auto"/>
              <w:bottom w:val="single" w:sz="4" w:space="0" w:color="auto"/>
              <w:right w:val="single" w:sz="4" w:space="0" w:color="auto"/>
            </w:tcBorders>
            <w:vAlign w:val="center"/>
          </w:tcPr>
          <w:p w14:paraId="095A3B6F" w14:textId="77777777" w:rsidR="00674719" w:rsidRDefault="0062004F">
            <w:pPr>
              <w:snapToGrid w:val="0"/>
              <w:spacing w:line="240" w:lineRule="exact"/>
              <w:jc w:val="center"/>
              <w:rPr>
                <w:color w:val="000000"/>
              </w:rPr>
            </w:pPr>
            <w:bookmarkStart w:id="33" w:name="projectAgCommentsEnTitle"/>
            <w:r>
              <w:rPr>
                <w:rFonts w:eastAsia="Times New Roman"/>
                <w:sz w:val="22"/>
              </w:rPr>
              <w:t>Remarks</w:t>
            </w:r>
            <w:bookmarkEnd w:id="33"/>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65A6B86F" w14:textId="77777777" w:rsidR="00674719" w:rsidRDefault="0062004F">
            <w:pPr>
              <w:snapToGrid w:val="0"/>
              <w:spacing w:line="240" w:lineRule="exact"/>
              <w:rPr>
                <w:color w:val="000000"/>
              </w:rPr>
            </w:pPr>
            <w:bookmarkStart w:id="34" w:name="projectIniComEn"/>
            <w:bookmarkStart w:id="35" w:name="projectAgCommentsEn"/>
            <w:r>
              <w:rPr>
                <w:rFonts w:eastAsia="Times New Roman"/>
                <w:sz w:val="22"/>
              </w:rPr>
              <w:t xml:space="preserve">1. Please </w:t>
            </w:r>
            <w:r>
              <w:rPr>
                <w:rFonts w:eastAsia="Times New Roman"/>
                <w:sz w:val="22"/>
              </w:rPr>
              <w:t>prepare the discussion materials related to the theme of the program;</w:t>
            </w:r>
            <w:r>
              <w:rPr>
                <w:rFonts w:eastAsia="Times New Roman"/>
                <w:sz w:val="22"/>
              </w:rPr>
              <w:br w:type="textWrapping" w:clear="all"/>
            </w:r>
            <w:r>
              <w:rPr>
                <w:rFonts w:eastAsia="Times New Roman"/>
                <w:sz w:val="22"/>
              </w:rPr>
              <w:t>2. Please wear formal or traditional ethnic clothing or working uniform to formal activities;</w:t>
            </w:r>
            <w:r>
              <w:rPr>
                <w:rFonts w:eastAsia="Times New Roman"/>
                <w:sz w:val="22"/>
              </w:rPr>
              <w:br w:type="textWrapping" w:clear="all"/>
            </w:r>
            <w:r>
              <w:rPr>
                <w:rFonts w:eastAsia="Times New Roman"/>
                <w:sz w:val="22"/>
              </w:rPr>
              <w:t xml:space="preserve">3. Please carry a small </w:t>
            </w:r>
            <w:proofErr w:type="gramStart"/>
            <w:r>
              <w:rPr>
                <w:rFonts w:eastAsia="Times New Roman"/>
                <w:sz w:val="22"/>
              </w:rPr>
              <w:t>amount</w:t>
            </w:r>
            <w:proofErr w:type="gramEnd"/>
            <w:r>
              <w:rPr>
                <w:rFonts w:eastAsia="Times New Roman"/>
                <w:sz w:val="22"/>
              </w:rPr>
              <w:t xml:space="preserve"> of common medications;</w:t>
            </w:r>
            <w:r>
              <w:rPr>
                <w:rFonts w:eastAsia="Times New Roman"/>
                <w:sz w:val="22"/>
              </w:rPr>
              <w:br w:type="textWrapping" w:clear="all"/>
            </w:r>
            <w:r>
              <w:rPr>
                <w:rFonts w:eastAsia="Times New Roman"/>
                <w:sz w:val="22"/>
              </w:rPr>
              <w:t>4. The Chinese side will not provide c</w:t>
            </w:r>
            <w:r>
              <w:rPr>
                <w:rFonts w:eastAsia="Times New Roman"/>
                <w:sz w:val="22"/>
              </w:rPr>
              <w:t>omputers, please bring your own if necessary;</w:t>
            </w:r>
            <w:r>
              <w:rPr>
                <w:rFonts w:eastAsia="Times New Roman"/>
                <w:sz w:val="22"/>
              </w:rPr>
              <w:br w:type="textWrapping" w:clear="all"/>
            </w:r>
            <w:r>
              <w:rPr>
                <w:rFonts w:eastAsia="Times New Roman"/>
                <w:sz w:val="22"/>
              </w:rPr>
              <w:t>5. It is generally prohibited to alter international flight tickets personally. If necessary, please consult the Economic and Commercial Office of the Chinese embassy in your country to handle the process of fl</w:t>
            </w:r>
            <w:r>
              <w:rPr>
                <w:rFonts w:eastAsia="Times New Roman"/>
                <w:sz w:val="22"/>
              </w:rPr>
              <w:t>ight ticket change;</w:t>
            </w:r>
            <w:r>
              <w:rPr>
                <w:rFonts w:eastAsia="Times New Roman"/>
                <w:sz w:val="22"/>
              </w:rPr>
              <w:br w:type="textWrapping" w:clear="all"/>
            </w:r>
            <w:r>
              <w:rPr>
                <w:rFonts w:eastAsia="Times New Roman"/>
                <w:sz w:val="22"/>
              </w:rPr>
              <w:t>6. If unexpected circumstances prevent your timely departure, or if your connecting flight is delayed, please contact the Economic and Commercial Office or the contact person of the organizer in a timely manner and inform them of the la</w:t>
            </w:r>
            <w:r>
              <w:rPr>
                <w:rFonts w:eastAsia="Times New Roman"/>
                <w:sz w:val="22"/>
              </w:rPr>
              <w:t>test flight information for pick - up arrangements;</w:t>
            </w:r>
            <w:r>
              <w:rPr>
                <w:rFonts w:eastAsia="Times New Roman"/>
                <w:sz w:val="22"/>
              </w:rPr>
              <w:br w:type="textWrapping" w:clear="all"/>
            </w:r>
            <w:r>
              <w:rPr>
                <w:rFonts w:eastAsia="Times New Roman"/>
                <w:sz w:val="22"/>
              </w:rPr>
              <w:t>7. When transferring flights, please confirm whether you need to recheck your luggage;</w:t>
            </w:r>
            <w:r>
              <w:rPr>
                <w:rFonts w:eastAsia="Times New Roman"/>
                <w:sz w:val="22"/>
              </w:rPr>
              <w:br w:type="textWrapping" w:clear="all"/>
            </w:r>
            <w:r>
              <w:rPr>
                <w:rFonts w:eastAsia="Times New Roman"/>
                <w:sz w:val="22"/>
              </w:rPr>
              <w:t>8. After collecting your luggage upon landing, please wait patiently at the international arrival exit or domestic ar</w:t>
            </w:r>
            <w:r>
              <w:rPr>
                <w:rFonts w:eastAsia="Times New Roman"/>
                <w:sz w:val="22"/>
              </w:rPr>
              <w:t>rival exit. Our staff will pick you up with a sign bearing the name of the organizer. If the wait exceeds 15 minutes, you can contact with the contact person of the organizer by phone;</w:t>
            </w:r>
            <w:r>
              <w:rPr>
                <w:rFonts w:eastAsia="Times New Roman"/>
                <w:sz w:val="22"/>
              </w:rPr>
              <w:br w:type="textWrapping" w:clear="all"/>
            </w:r>
            <w:r>
              <w:rPr>
                <w:rFonts w:eastAsia="Times New Roman"/>
                <w:sz w:val="22"/>
              </w:rPr>
              <w:lastRenderedPageBreak/>
              <w:t>9. It is recommended to download and register WECHAT in advance.</w:t>
            </w:r>
            <w:bookmarkEnd w:id="34"/>
            <w:bookmarkEnd w:id="35"/>
          </w:p>
        </w:tc>
      </w:tr>
      <w:tr w:rsidR="00674719" w14:paraId="17B3933B" w14:textId="77777777">
        <w:trPr>
          <w:trHeight w:hRule="exact" w:val="703"/>
          <w:jc w:val="center"/>
        </w:trPr>
        <w:tc>
          <w:tcPr>
            <w:tcW w:w="1485" w:type="dxa"/>
            <w:vMerge w:val="restart"/>
            <w:tcBorders>
              <w:top w:val="single" w:sz="4" w:space="0" w:color="auto"/>
              <w:left w:val="single" w:sz="4" w:space="0" w:color="auto"/>
              <w:right w:val="single" w:sz="4" w:space="0" w:color="auto"/>
            </w:tcBorders>
            <w:vAlign w:val="center"/>
          </w:tcPr>
          <w:p w14:paraId="07A12AE0" w14:textId="77777777" w:rsidR="00674719" w:rsidRDefault="0062004F">
            <w:pPr>
              <w:snapToGrid w:val="0"/>
              <w:spacing w:line="240" w:lineRule="exact"/>
              <w:jc w:val="center"/>
              <w:rPr>
                <w:color w:val="000000"/>
              </w:rPr>
            </w:pPr>
            <w:bookmarkStart w:id="36" w:name="contactTitle"/>
            <w:r>
              <w:rPr>
                <w:rFonts w:eastAsia="Times New Roman"/>
                <w:sz w:val="22"/>
              </w:rPr>
              <w:lastRenderedPageBreak/>
              <w:t>Conta</w:t>
            </w:r>
            <w:r>
              <w:rPr>
                <w:rFonts w:eastAsia="Times New Roman"/>
                <w:sz w:val="22"/>
              </w:rPr>
              <w:t>ct information of the organizer</w:t>
            </w:r>
            <w:bookmarkEnd w:id="36"/>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4CF68A26" w14:textId="77777777" w:rsidR="00674719" w:rsidRDefault="0062004F">
            <w:pPr>
              <w:snapToGrid w:val="0"/>
              <w:spacing w:line="240" w:lineRule="exact"/>
              <w:jc w:val="center"/>
              <w:rPr>
                <w:color w:val="000000"/>
              </w:rPr>
            </w:pPr>
            <w:bookmarkStart w:id="37" w:name="projectContactPersonsEnTitle"/>
            <w:r>
              <w:rPr>
                <w:rFonts w:eastAsia="Times New Roman"/>
                <w:sz w:val="22"/>
              </w:rPr>
              <w:t>Contact person for the program</w:t>
            </w:r>
            <w:bookmarkEnd w:id="37"/>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291EA52E" w14:textId="77777777" w:rsidR="00674719" w:rsidRDefault="0062004F">
            <w:pPr>
              <w:spacing w:line="240" w:lineRule="exact"/>
              <w:jc w:val="left"/>
              <w:rPr>
                <w:color w:val="000000"/>
                <w:lang w:val="de-DE"/>
              </w:rPr>
            </w:pPr>
            <w:bookmarkStart w:id="38" w:name="projectContactPersonsEn"/>
            <w:proofErr w:type="spellStart"/>
            <w:proofErr w:type="gramStart"/>
            <w:r>
              <w:rPr>
                <w:rFonts w:eastAsia="Times New Roman"/>
                <w:sz w:val="22"/>
              </w:rPr>
              <w:t>Ms.Wu</w:t>
            </w:r>
            <w:proofErr w:type="spellEnd"/>
            <w:proofErr w:type="gramEnd"/>
            <w:r>
              <w:rPr>
                <w:rFonts w:eastAsia="Times New Roman"/>
                <w:sz w:val="22"/>
              </w:rPr>
              <w:t xml:space="preserve"> Meng, </w:t>
            </w:r>
            <w:proofErr w:type="spellStart"/>
            <w:r>
              <w:rPr>
                <w:rFonts w:eastAsia="Times New Roman"/>
                <w:sz w:val="22"/>
              </w:rPr>
              <w:t>Ms.Yu</w:t>
            </w:r>
            <w:proofErr w:type="spellEnd"/>
            <w:r>
              <w:rPr>
                <w:rFonts w:eastAsia="Times New Roman"/>
                <w:sz w:val="22"/>
              </w:rPr>
              <w:t xml:space="preserve"> Jia</w:t>
            </w:r>
            <w:bookmarkEnd w:id="38"/>
          </w:p>
        </w:tc>
      </w:tr>
      <w:tr w:rsidR="00674719" w14:paraId="6C4A5A55" w14:textId="77777777">
        <w:trPr>
          <w:trHeight w:hRule="exact" w:val="703"/>
          <w:jc w:val="center"/>
        </w:trPr>
        <w:tc>
          <w:tcPr>
            <w:tcW w:w="1485" w:type="dxa"/>
            <w:vMerge/>
            <w:tcBorders>
              <w:left w:val="single" w:sz="4" w:space="0" w:color="auto"/>
              <w:right w:val="single" w:sz="4" w:space="0" w:color="auto"/>
            </w:tcBorders>
            <w:vAlign w:val="center"/>
          </w:tcPr>
          <w:p w14:paraId="5F23F6C7" w14:textId="77777777" w:rsidR="00674719" w:rsidRDefault="00674719">
            <w:pPr>
              <w:snapToGrid w:val="0"/>
              <w:spacing w:line="240" w:lineRule="exact"/>
              <w:jc w:val="center"/>
              <w:rPr>
                <w:color w:val="000000"/>
                <w:lang w:val="de-DE"/>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01BF20EA" w14:textId="77777777" w:rsidR="00674719" w:rsidRDefault="0062004F">
            <w:pPr>
              <w:snapToGrid w:val="0"/>
              <w:spacing w:line="240" w:lineRule="exact"/>
              <w:jc w:val="center"/>
              <w:rPr>
                <w:color w:val="000000"/>
              </w:rPr>
            </w:pPr>
            <w:bookmarkStart w:id="39" w:name="projectContactTelsEnTitle"/>
            <w:r>
              <w:rPr>
                <w:rFonts w:eastAsia="Times New Roman"/>
                <w:sz w:val="22"/>
              </w:rPr>
              <w:t>Office phone</w:t>
            </w:r>
            <w:bookmarkEnd w:id="39"/>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1C5E64B6" w14:textId="77777777" w:rsidR="00674719" w:rsidRDefault="0062004F">
            <w:pPr>
              <w:adjustRightInd w:val="0"/>
              <w:snapToGrid w:val="0"/>
              <w:spacing w:line="240" w:lineRule="exact"/>
              <w:jc w:val="left"/>
              <w:rPr>
                <w:color w:val="000000"/>
                <w:szCs w:val="21"/>
              </w:rPr>
            </w:pPr>
            <w:bookmarkStart w:id="40" w:name="projectContactTelsEn"/>
            <w:r>
              <w:rPr>
                <w:rFonts w:eastAsia="Times New Roman"/>
                <w:sz w:val="22"/>
              </w:rPr>
              <w:t>0086-519-86909915(</w:t>
            </w:r>
            <w:proofErr w:type="spellStart"/>
            <w:proofErr w:type="gramStart"/>
            <w:r>
              <w:rPr>
                <w:rFonts w:eastAsia="Times New Roman"/>
                <w:sz w:val="22"/>
              </w:rPr>
              <w:t>Ms.Wu</w:t>
            </w:r>
            <w:proofErr w:type="spellEnd"/>
            <w:proofErr w:type="gramEnd"/>
            <w:r>
              <w:rPr>
                <w:rFonts w:eastAsia="Times New Roman"/>
                <w:sz w:val="22"/>
              </w:rPr>
              <w:t>), 0086-519-86909915(</w:t>
            </w:r>
            <w:proofErr w:type="spellStart"/>
            <w:r>
              <w:rPr>
                <w:rFonts w:eastAsia="Times New Roman"/>
                <w:sz w:val="22"/>
              </w:rPr>
              <w:t>Ms.Yu</w:t>
            </w:r>
            <w:proofErr w:type="spellEnd"/>
            <w:r>
              <w:rPr>
                <w:rFonts w:eastAsia="Times New Roman"/>
                <w:sz w:val="22"/>
              </w:rPr>
              <w:t>)</w:t>
            </w:r>
            <w:bookmarkEnd w:id="40"/>
          </w:p>
        </w:tc>
      </w:tr>
      <w:tr w:rsidR="00674719" w14:paraId="76D24C87" w14:textId="77777777">
        <w:trPr>
          <w:trHeight w:hRule="exact" w:val="703"/>
          <w:jc w:val="center"/>
        </w:trPr>
        <w:tc>
          <w:tcPr>
            <w:tcW w:w="1485" w:type="dxa"/>
            <w:vMerge/>
            <w:tcBorders>
              <w:left w:val="single" w:sz="4" w:space="0" w:color="auto"/>
              <w:right w:val="single" w:sz="4" w:space="0" w:color="auto"/>
            </w:tcBorders>
            <w:vAlign w:val="center"/>
          </w:tcPr>
          <w:p w14:paraId="7B7852E8" w14:textId="77777777" w:rsidR="00674719" w:rsidRDefault="00674719">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52117B00" w14:textId="77777777" w:rsidR="00674719" w:rsidRDefault="0062004F">
            <w:pPr>
              <w:snapToGrid w:val="0"/>
              <w:spacing w:line="240" w:lineRule="exact"/>
              <w:jc w:val="center"/>
              <w:rPr>
                <w:color w:val="000000"/>
              </w:rPr>
            </w:pPr>
            <w:bookmarkStart w:id="41" w:name="projectContactMobilesEnTitle"/>
            <w:r>
              <w:rPr>
                <w:rFonts w:eastAsia="Times New Roman"/>
                <w:sz w:val="22"/>
              </w:rPr>
              <w:t>Mobile phone</w:t>
            </w:r>
            <w:bookmarkEnd w:id="41"/>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03A89E6C" w14:textId="77777777" w:rsidR="00674719" w:rsidRDefault="0062004F">
            <w:pPr>
              <w:adjustRightInd w:val="0"/>
              <w:snapToGrid w:val="0"/>
              <w:spacing w:line="240" w:lineRule="exact"/>
              <w:jc w:val="left"/>
              <w:rPr>
                <w:color w:val="000000"/>
                <w:szCs w:val="21"/>
              </w:rPr>
            </w:pPr>
            <w:bookmarkStart w:id="42" w:name="projectContactMobilesEn"/>
            <w:r>
              <w:rPr>
                <w:rFonts w:eastAsia="Times New Roman"/>
                <w:sz w:val="22"/>
              </w:rPr>
              <w:t>0086-13685229266(</w:t>
            </w:r>
            <w:proofErr w:type="spellStart"/>
            <w:proofErr w:type="gramStart"/>
            <w:r>
              <w:rPr>
                <w:rFonts w:eastAsia="Times New Roman"/>
                <w:sz w:val="22"/>
              </w:rPr>
              <w:t>Ms.Wu</w:t>
            </w:r>
            <w:proofErr w:type="spellEnd"/>
            <w:proofErr w:type="gramEnd"/>
            <w:r>
              <w:rPr>
                <w:rFonts w:eastAsia="Times New Roman"/>
                <w:sz w:val="22"/>
              </w:rPr>
              <w:t>), 0086-13915068174(</w:t>
            </w:r>
            <w:proofErr w:type="spellStart"/>
            <w:r>
              <w:rPr>
                <w:rFonts w:eastAsia="Times New Roman"/>
                <w:sz w:val="22"/>
              </w:rPr>
              <w:t>Ms.Yu</w:t>
            </w:r>
            <w:proofErr w:type="spellEnd"/>
            <w:r>
              <w:rPr>
                <w:rFonts w:eastAsia="Times New Roman"/>
                <w:sz w:val="22"/>
              </w:rPr>
              <w:t>)</w:t>
            </w:r>
            <w:bookmarkEnd w:id="42"/>
          </w:p>
        </w:tc>
      </w:tr>
      <w:tr w:rsidR="00674719" w14:paraId="7F5716DC" w14:textId="77777777">
        <w:trPr>
          <w:trHeight w:hRule="exact" w:val="703"/>
          <w:jc w:val="center"/>
        </w:trPr>
        <w:tc>
          <w:tcPr>
            <w:tcW w:w="1485" w:type="dxa"/>
            <w:vMerge/>
            <w:tcBorders>
              <w:left w:val="single" w:sz="4" w:space="0" w:color="auto"/>
              <w:right w:val="single" w:sz="4" w:space="0" w:color="auto"/>
            </w:tcBorders>
            <w:vAlign w:val="center"/>
          </w:tcPr>
          <w:p w14:paraId="7CCED931" w14:textId="77777777" w:rsidR="00674719" w:rsidRDefault="00674719">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266F1A46" w14:textId="77777777" w:rsidR="00674719" w:rsidRDefault="0062004F">
            <w:pPr>
              <w:snapToGrid w:val="0"/>
              <w:spacing w:line="240" w:lineRule="exact"/>
              <w:ind w:left="112" w:rightChars="-51" w:right="-107" w:hangingChars="51" w:hanging="112"/>
              <w:jc w:val="center"/>
              <w:rPr>
                <w:color w:val="000000"/>
              </w:rPr>
            </w:pPr>
            <w:bookmarkStart w:id="43" w:name="projectContactFaxsEnTitle"/>
            <w:r>
              <w:rPr>
                <w:rFonts w:eastAsia="Times New Roman"/>
                <w:sz w:val="22"/>
              </w:rPr>
              <w:t>Fax</w:t>
            </w:r>
            <w:bookmarkEnd w:id="43"/>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0F4FB172" w14:textId="77777777" w:rsidR="00674719" w:rsidRDefault="0062004F">
            <w:pPr>
              <w:adjustRightInd w:val="0"/>
              <w:snapToGrid w:val="0"/>
              <w:spacing w:line="240" w:lineRule="exact"/>
              <w:jc w:val="left"/>
              <w:rPr>
                <w:color w:val="000000"/>
                <w:szCs w:val="21"/>
              </w:rPr>
            </w:pPr>
            <w:bookmarkStart w:id="44" w:name="projectContactFaxsEn"/>
            <w:r>
              <w:rPr>
                <w:rFonts w:eastAsia="Times New Roman"/>
                <w:sz w:val="22"/>
              </w:rPr>
              <w:t>0086-519-86909912(</w:t>
            </w:r>
            <w:proofErr w:type="spellStart"/>
            <w:proofErr w:type="gramStart"/>
            <w:r>
              <w:rPr>
                <w:rFonts w:eastAsia="Times New Roman"/>
                <w:sz w:val="22"/>
              </w:rPr>
              <w:t>Ms.Wu</w:t>
            </w:r>
            <w:proofErr w:type="spellEnd"/>
            <w:proofErr w:type="gramEnd"/>
            <w:r>
              <w:rPr>
                <w:rFonts w:eastAsia="Times New Roman"/>
                <w:sz w:val="22"/>
              </w:rPr>
              <w:t>), 0086-519-86909912(</w:t>
            </w:r>
            <w:proofErr w:type="spellStart"/>
            <w:r>
              <w:rPr>
                <w:rFonts w:eastAsia="Times New Roman"/>
                <w:sz w:val="22"/>
              </w:rPr>
              <w:t>Ms.Yu</w:t>
            </w:r>
            <w:proofErr w:type="spellEnd"/>
            <w:r>
              <w:rPr>
                <w:rFonts w:eastAsia="Times New Roman"/>
                <w:sz w:val="22"/>
              </w:rPr>
              <w:t>)</w:t>
            </w:r>
            <w:bookmarkEnd w:id="44"/>
          </w:p>
        </w:tc>
      </w:tr>
      <w:tr w:rsidR="00674719" w14:paraId="732D43AC" w14:textId="77777777">
        <w:trPr>
          <w:trHeight w:hRule="exact" w:val="703"/>
          <w:jc w:val="center"/>
        </w:trPr>
        <w:tc>
          <w:tcPr>
            <w:tcW w:w="1485" w:type="dxa"/>
            <w:vMerge/>
            <w:tcBorders>
              <w:left w:val="single" w:sz="4" w:space="0" w:color="auto"/>
              <w:bottom w:val="single" w:sz="4" w:space="0" w:color="auto"/>
              <w:right w:val="single" w:sz="4" w:space="0" w:color="auto"/>
            </w:tcBorders>
            <w:vAlign w:val="center"/>
          </w:tcPr>
          <w:p w14:paraId="4B14FBD2" w14:textId="77777777" w:rsidR="00674719" w:rsidRDefault="00674719">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7F0D718A" w14:textId="77777777" w:rsidR="00674719" w:rsidRDefault="0062004F">
            <w:pPr>
              <w:snapToGrid w:val="0"/>
              <w:spacing w:line="240" w:lineRule="exact"/>
              <w:ind w:left="112" w:rightChars="-51" w:right="-107" w:hangingChars="51" w:hanging="112"/>
              <w:jc w:val="center"/>
              <w:rPr>
                <w:color w:val="000000"/>
              </w:rPr>
            </w:pPr>
            <w:bookmarkStart w:id="45" w:name="projectContactEmailsEnTitle"/>
            <w:r>
              <w:rPr>
                <w:rFonts w:eastAsia="Times New Roman"/>
                <w:sz w:val="22"/>
              </w:rPr>
              <w:t>E-mail</w:t>
            </w:r>
            <w:bookmarkEnd w:id="45"/>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41C9BB8F" w14:textId="77777777" w:rsidR="00674719" w:rsidRDefault="0062004F">
            <w:pPr>
              <w:snapToGrid w:val="0"/>
              <w:spacing w:before="100" w:beforeAutospacing="1" w:after="100" w:afterAutospacing="1" w:line="240" w:lineRule="exact"/>
              <w:jc w:val="left"/>
              <w:rPr>
                <w:lang w:val="fr-FR"/>
              </w:rPr>
            </w:pPr>
            <w:bookmarkStart w:id="46" w:name="projectContactEmailsEn"/>
            <w:proofErr w:type="gramStart"/>
            <w:r>
              <w:rPr>
                <w:rFonts w:eastAsia="Times New Roman"/>
                <w:sz w:val="22"/>
              </w:rPr>
              <w:t>jsiq2006@126.com(</w:t>
            </w:r>
            <w:proofErr w:type="spellStart"/>
            <w:proofErr w:type="gramEnd"/>
            <w:r>
              <w:rPr>
                <w:rFonts w:eastAsia="Times New Roman"/>
                <w:sz w:val="22"/>
              </w:rPr>
              <w:t>Ms.Wu</w:t>
            </w:r>
            <w:proofErr w:type="spellEnd"/>
            <w:r>
              <w:rPr>
                <w:rFonts w:eastAsia="Times New Roman"/>
                <w:sz w:val="22"/>
              </w:rPr>
              <w:t>), jsiq2006@126.com(</w:t>
            </w:r>
            <w:proofErr w:type="spellStart"/>
            <w:r>
              <w:rPr>
                <w:rFonts w:eastAsia="Times New Roman"/>
                <w:sz w:val="22"/>
              </w:rPr>
              <w:t>Ms.Yu</w:t>
            </w:r>
            <w:proofErr w:type="spellEnd"/>
            <w:r>
              <w:rPr>
                <w:rFonts w:eastAsia="Times New Roman"/>
                <w:sz w:val="22"/>
              </w:rPr>
              <w:t>)</w:t>
            </w:r>
            <w:bookmarkEnd w:id="46"/>
          </w:p>
        </w:tc>
      </w:tr>
      <w:tr w:rsidR="00674719" w14:paraId="5826D6DC" w14:textId="77777777">
        <w:trPr>
          <w:trHeight w:hRule="exact" w:val="703"/>
          <w:jc w:val="center"/>
        </w:trPr>
        <w:tc>
          <w:tcPr>
            <w:tcW w:w="1485" w:type="dxa"/>
            <w:vMerge/>
            <w:tcBorders>
              <w:left w:val="single" w:sz="4" w:space="0" w:color="auto"/>
              <w:bottom w:val="single" w:sz="4" w:space="0" w:color="auto"/>
              <w:right w:val="single" w:sz="4" w:space="0" w:color="auto"/>
            </w:tcBorders>
            <w:vAlign w:val="center"/>
          </w:tcPr>
          <w:p w14:paraId="2A8A1ED0" w14:textId="77777777" w:rsidR="00674719" w:rsidRDefault="00674719">
            <w:pPr>
              <w:snapToGrid w:val="0"/>
              <w:spacing w:line="240" w:lineRule="exact"/>
              <w:jc w:val="center"/>
              <w:rPr>
                <w:color w:val="000000"/>
              </w:rPr>
            </w:pPr>
          </w:p>
        </w:tc>
        <w:tc>
          <w:tcPr>
            <w:tcW w:w="2427" w:type="dxa"/>
            <w:gridSpan w:val="2"/>
            <w:tcBorders>
              <w:top w:val="single" w:sz="4" w:space="0" w:color="auto"/>
              <w:left w:val="single" w:sz="4" w:space="0" w:color="auto"/>
              <w:bottom w:val="single" w:sz="4" w:space="0" w:color="auto"/>
              <w:right w:val="single" w:sz="4" w:space="0" w:color="auto"/>
            </w:tcBorders>
            <w:vAlign w:val="center"/>
          </w:tcPr>
          <w:p w14:paraId="0FCCD8D3" w14:textId="77777777" w:rsidR="00674719" w:rsidRDefault="0062004F">
            <w:pPr>
              <w:snapToGrid w:val="0"/>
              <w:spacing w:line="240" w:lineRule="exact"/>
              <w:ind w:left="112" w:rightChars="-51" w:right="-107" w:hangingChars="51" w:hanging="112"/>
              <w:jc w:val="center"/>
              <w:rPr>
                <w:color w:val="000000"/>
              </w:rPr>
            </w:pPr>
            <w:bookmarkStart w:id="47" w:name="projectAgAddressEnTitle"/>
            <w:r>
              <w:rPr>
                <w:rFonts w:eastAsia="Times New Roman"/>
                <w:sz w:val="22"/>
              </w:rPr>
              <w:t>Address</w:t>
            </w:r>
            <w:bookmarkEnd w:id="47"/>
          </w:p>
        </w:tc>
        <w:tc>
          <w:tcPr>
            <w:tcW w:w="6030" w:type="dxa"/>
            <w:gridSpan w:val="4"/>
            <w:tcBorders>
              <w:top w:val="single" w:sz="4" w:space="0" w:color="auto"/>
              <w:left w:val="single" w:sz="4" w:space="0" w:color="auto"/>
              <w:bottom w:val="single" w:sz="4" w:space="0" w:color="auto"/>
              <w:right w:val="single" w:sz="4" w:space="0" w:color="auto"/>
            </w:tcBorders>
            <w:vAlign w:val="center"/>
          </w:tcPr>
          <w:p w14:paraId="40A6C02A" w14:textId="77777777" w:rsidR="00674719" w:rsidRDefault="0062004F">
            <w:pPr>
              <w:snapToGrid w:val="0"/>
              <w:spacing w:before="100" w:beforeAutospacing="1" w:after="100" w:afterAutospacing="1" w:line="240" w:lineRule="exact"/>
              <w:jc w:val="left"/>
              <w:rPr>
                <w:lang w:val="fr-FR"/>
              </w:rPr>
            </w:pPr>
            <w:bookmarkStart w:id="48" w:name="projectAgAddressEn"/>
            <w:r>
              <w:rPr>
                <w:rFonts w:eastAsia="Times New Roman"/>
                <w:sz w:val="22"/>
              </w:rPr>
              <w:t xml:space="preserve">No. 47 North </w:t>
            </w:r>
            <w:proofErr w:type="spellStart"/>
            <w:r>
              <w:rPr>
                <w:rFonts w:eastAsia="Times New Roman"/>
                <w:sz w:val="22"/>
              </w:rPr>
              <w:t>Qingyang</w:t>
            </w:r>
            <w:proofErr w:type="spellEnd"/>
            <w:r>
              <w:rPr>
                <w:rFonts w:eastAsia="Times New Roman"/>
                <w:sz w:val="22"/>
              </w:rPr>
              <w:t xml:space="preserve"> Road, Changzhou City, Jiangsu Province</w:t>
            </w:r>
            <w:bookmarkEnd w:id="48"/>
          </w:p>
        </w:tc>
      </w:tr>
      <w:tr w:rsidR="00674719" w14:paraId="7EE2B68F" w14:textId="77777777">
        <w:trPr>
          <w:jc w:val="center"/>
        </w:trPr>
        <w:tc>
          <w:tcPr>
            <w:tcW w:w="1485" w:type="dxa"/>
            <w:tcBorders>
              <w:top w:val="single" w:sz="4" w:space="0" w:color="auto"/>
              <w:left w:val="single" w:sz="4" w:space="0" w:color="auto"/>
              <w:bottom w:val="single" w:sz="4" w:space="0" w:color="auto"/>
              <w:right w:val="single" w:sz="4" w:space="0" w:color="auto"/>
            </w:tcBorders>
            <w:vAlign w:val="center"/>
          </w:tcPr>
          <w:p w14:paraId="650D9A53" w14:textId="77777777" w:rsidR="00674719" w:rsidRDefault="0062004F">
            <w:pPr>
              <w:snapToGrid w:val="0"/>
              <w:spacing w:line="240" w:lineRule="exact"/>
              <w:jc w:val="center"/>
              <w:rPr>
                <w:color w:val="000000"/>
              </w:rPr>
            </w:pPr>
            <w:bookmarkStart w:id="49" w:name="projectAgDescriptionEnTitle"/>
            <w:r>
              <w:rPr>
                <w:rFonts w:eastAsia="Times New Roman"/>
                <w:sz w:val="22"/>
              </w:rPr>
              <w:t>About the Organizer</w:t>
            </w:r>
            <w:bookmarkEnd w:id="49"/>
          </w:p>
        </w:tc>
        <w:tc>
          <w:tcPr>
            <w:tcW w:w="8457" w:type="dxa"/>
            <w:gridSpan w:val="6"/>
            <w:tcBorders>
              <w:top w:val="single" w:sz="4" w:space="0" w:color="auto"/>
              <w:left w:val="single" w:sz="4" w:space="0" w:color="auto"/>
              <w:bottom w:val="single" w:sz="4" w:space="0" w:color="auto"/>
              <w:right w:val="single" w:sz="4" w:space="0" w:color="auto"/>
            </w:tcBorders>
            <w:vAlign w:val="center"/>
          </w:tcPr>
          <w:p w14:paraId="55E64B47" w14:textId="77777777" w:rsidR="00674719" w:rsidRDefault="0062004F">
            <w:pPr>
              <w:snapToGrid w:val="0"/>
              <w:spacing w:line="240" w:lineRule="exact"/>
              <w:ind w:firstLineChars="13" w:firstLine="29"/>
              <w:jc w:val="left"/>
              <w:rPr>
                <w:szCs w:val="21"/>
              </w:rPr>
            </w:pPr>
            <w:bookmarkStart w:id="50" w:name="projectAgDescriptionEn"/>
            <w:r>
              <w:rPr>
                <w:rFonts w:eastAsia="Times New Roman"/>
                <w:sz w:val="22"/>
              </w:rPr>
              <w:t xml:space="preserve">Jiangsu Inspection and Quarantine Institute of </w:t>
            </w:r>
            <w:r>
              <w:rPr>
                <w:rFonts w:eastAsia="Times New Roman"/>
                <w:sz w:val="22"/>
              </w:rPr>
              <w:t>Quality (hereinafter referred to as JSIQ) was established in 2005 and affiliated with Nanjing Customs District, China. It has been organizing foreign-aid training programs sponsored by the Ministry of Commerce of China.</w:t>
            </w:r>
            <w:r>
              <w:rPr>
                <w:rFonts w:eastAsia="Times New Roman"/>
                <w:sz w:val="22"/>
              </w:rPr>
              <w:br w:type="textWrapping" w:clear="all"/>
            </w:r>
            <w:r>
              <w:rPr>
                <w:rFonts w:eastAsia="Times New Roman"/>
                <w:sz w:val="22"/>
              </w:rPr>
              <w:t>JSIQ is a scientific research instit</w:t>
            </w:r>
            <w:r>
              <w:rPr>
                <w:rFonts w:eastAsia="Times New Roman"/>
                <w:sz w:val="22"/>
              </w:rPr>
              <w:t xml:space="preserve">ution engaged in quality research, international exchanges and comprehensive </w:t>
            </w:r>
            <w:proofErr w:type="gramStart"/>
            <w:r>
              <w:rPr>
                <w:rFonts w:eastAsia="Times New Roman"/>
                <w:sz w:val="22"/>
              </w:rPr>
              <w:t>training .</w:t>
            </w:r>
            <w:proofErr w:type="gramEnd"/>
            <w:r>
              <w:rPr>
                <w:rFonts w:eastAsia="Times New Roman"/>
                <w:sz w:val="22"/>
              </w:rPr>
              <w:t xml:space="preserve"> It currently consists of departments including the Planning and Development Department, the International Exchange and Training Department, and the General Administrati</w:t>
            </w:r>
            <w:r>
              <w:rPr>
                <w:rFonts w:eastAsia="Times New Roman"/>
                <w:sz w:val="22"/>
              </w:rPr>
              <w:t>on Department, with a staff of over 20 full-time employees.</w:t>
            </w:r>
            <w:r>
              <w:rPr>
                <w:rFonts w:eastAsia="Times New Roman"/>
                <w:sz w:val="22"/>
              </w:rPr>
              <w:br w:type="textWrapping" w:clear="all"/>
            </w:r>
            <w:r>
              <w:rPr>
                <w:rFonts w:eastAsia="Times New Roman"/>
                <w:sz w:val="22"/>
              </w:rPr>
              <w:t xml:space="preserve">JSIQ started to organize foreign-aid training programs sponsored by the Ministry of Commerce of China since 2006, and has organized 332 programs successfully by the end of 2025. Over 9000 customs </w:t>
            </w:r>
            <w:r>
              <w:rPr>
                <w:rFonts w:eastAsia="Times New Roman"/>
                <w:sz w:val="22"/>
              </w:rPr>
              <w:t>officials, technicians and participants from other authorities of 154 countries and international organizations from five continents received training during these programs. The contents of training in programs organized by JSIQ focus on a variety of secto</w:t>
            </w:r>
            <w:r>
              <w:rPr>
                <w:rFonts w:eastAsia="Times New Roman"/>
                <w:sz w:val="22"/>
              </w:rPr>
              <w:t>rs including import and export commodity inspection, entry and exit animal and plant quarantine, entry and exit health quarantine, import and export food safety, Customs administration, standards, metrology, certification and accreditation, market supervis</w:t>
            </w:r>
            <w:r>
              <w:rPr>
                <w:rFonts w:eastAsia="Times New Roman"/>
                <w:sz w:val="22"/>
              </w:rPr>
              <w:t>ion and intellectual property rights; the languages used include English, French, Russian, Mongolian, Lao, Arabic, Spanish, Portuguese and Cambodian. It thus has gained rich experience in foreign-aid training within customs system and achieved fruitful res</w:t>
            </w:r>
            <w:r>
              <w:rPr>
                <w:rFonts w:eastAsia="Times New Roman"/>
                <w:sz w:val="22"/>
              </w:rPr>
              <w:t>ults thereof.</w:t>
            </w:r>
            <w:bookmarkEnd w:id="50"/>
          </w:p>
        </w:tc>
      </w:tr>
      <w:tr w:rsidR="00674719" w14:paraId="7A5CFA35" w14:textId="77777777">
        <w:trPr>
          <w:jc w:val="center"/>
        </w:trPr>
        <w:tc>
          <w:tcPr>
            <w:tcW w:w="1485" w:type="dxa"/>
            <w:tcBorders>
              <w:top w:val="single" w:sz="4" w:space="0" w:color="auto"/>
              <w:left w:val="single" w:sz="4" w:space="0" w:color="auto"/>
              <w:bottom w:val="single" w:sz="4" w:space="0" w:color="auto"/>
              <w:right w:val="single" w:sz="4" w:space="0" w:color="auto"/>
            </w:tcBorders>
            <w:vAlign w:val="center"/>
          </w:tcPr>
          <w:p w14:paraId="5A828EFF" w14:textId="77777777" w:rsidR="00674719" w:rsidRDefault="0062004F">
            <w:pPr>
              <w:snapToGrid w:val="0"/>
              <w:spacing w:line="240" w:lineRule="exact"/>
              <w:jc w:val="center"/>
              <w:rPr>
                <w:color w:val="000000"/>
              </w:rPr>
            </w:pPr>
            <w:bookmarkStart w:id="51" w:name="projectAgContentEnTitle"/>
            <w:r>
              <w:rPr>
                <w:rFonts w:eastAsia="Times New Roman"/>
                <w:sz w:val="22"/>
              </w:rPr>
              <w:t>Training content</w:t>
            </w:r>
            <w:bookmarkEnd w:id="51"/>
          </w:p>
        </w:tc>
        <w:tc>
          <w:tcPr>
            <w:tcW w:w="8457" w:type="dxa"/>
            <w:gridSpan w:val="6"/>
            <w:tcBorders>
              <w:left w:val="single" w:sz="4" w:space="0" w:color="auto"/>
              <w:bottom w:val="single" w:sz="4" w:space="0" w:color="auto"/>
              <w:right w:val="single" w:sz="4" w:space="0" w:color="auto"/>
            </w:tcBorders>
            <w:vAlign w:val="center"/>
          </w:tcPr>
          <w:p w14:paraId="5DB4C100" w14:textId="77777777" w:rsidR="00674719" w:rsidRDefault="0062004F">
            <w:pPr>
              <w:snapToGrid w:val="0"/>
              <w:spacing w:line="240" w:lineRule="exact"/>
              <w:ind w:firstLineChars="13" w:firstLine="29"/>
              <w:jc w:val="left"/>
              <w:rPr>
                <w:szCs w:val="21"/>
              </w:rPr>
            </w:pPr>
            <w:bookmarkStart w:id="52" w:name="projectAgContentEn"/>
            <w:r>
              <w:rPr>
                <w:rFonts w:eastAsia="Times New Roman"/>
                <w:sz w:val="22"/>
              </w:rPr>
              <w:t>1. Main contents of training (lectures may be adjusted according to actual situations)</w:t>
            </w:r>
            <w:r>
              <w:rPr>
                <w:rFonts w:eastAsia="Times New Roman"/>
                <w:sz w:val="22"/>
              </w:rPr>
              <w:br w:type="textWrapping" w:clear="all"/>
            </w:r>
            <w:r>
              <w:rPr>
                <w:rFonts w:eastAsia="Times New Roman"/>
                <w:sz w:val="22"/>
              </w:rPr>
              <w:t>Lectures, case studies and discussions are arranged covering the following contents: (1) Overview of China (2) Accelerate Building of a Socialist Country with Powerful Strength in Culture; other professional lectures in the topic of the seminar include: (3</w:t>
            </w:r>
            <w:r>
              <w:rPr>
                <w:rFonts w:eastAsia="Times New Roman"/>
                <w:sz w:val="22"/>
              </w:rPr>
              <w:t>) An Overview of Standardization of China (4)China's Energy Conservation Policies, Systems and Supporting Standards (5) Carbon Peak and Carbon Neutrality Policy and Standard System Construction (6) China's Water Resource Management Policies, Mechanisms and</w:t>
            </w:r>
            <w:r>
              <w:rPr>
                <w:rFonts w:eastAsia="Times New Roman"/>
                <w:sz w:val="22"/>
              </w:rPr>
              <w:t xml:space="preserve"> Standards, etc. Symposiums or discussions with officials and experts from State Administration for Market </w:t>
            </w:r>
            <w:proofErr w:type="gramStart"/>
            <w:r>
              <w:rPr>
                <w:rFonts w:eastAsia="Times New Roman"/>
                <w:sz w:val="22"/>
              </w:rPr>
              <w:t>Regulation(</w:t>
            </w:r>
            <w:proofErr w:type="gramEnd"/>
            <w:r>
              <w:rPr>
                <w:rFonts w:eastAsia="Times New Roman"/>
                <w:sz w:val="22"/>
              </w:rPr>
              <w:t xml:space="preserve">SAMR), China National Institute of Standardization(CNIS) and </w:t>
            </w:r>
            <w:proofErr w:type="spellStart"/>
            <w:r>
              <w:rPr>
                <w:rFonts w:eastAsia="Times New Roman"/>
                <w:sz w:val="22"/>
              </w:rPr>
              <w:t>Hohai</w:t>
            </w:r>
            <w:proofErr w:type="spellEnd"/>
            <w:r>
              <w:rPr>
                <w:rFonts w:eastAsia="Times New Roman"/>
                <w:sz w:val="22"/>
              </w:rPr>
              <w:t xml:space="preserve"> University. </w:t>
            </w:r>
            <w:r>
              <w:rPr>
                <w:rFonts w:eastAsia="Times New Roman"/>
                <w:sz w:val="22"/>
              </w:rPr>
              <w:br w:type="textWrapping" w:clear="all"/>
            </w:r>
            <w:r>
              <w:rPr>
                <w:rFonts w:eastAsia="Times New Roman"/>
                <w:sz w:val="22"/>
              </w:rPr>
              <w:br w:type="textWrapping" w:clear="all"/>
            </w:r>
            <w:r>
              <w:rPr>
                <w:rFonts w:eastAsia="Times New Roman"/>
                <w:sz w:val="22"/>
              </w:rPr>
              <w:t xml:space="preserve">2. Visits and field trips (cities to visit may be </w:t>
            </w:r>
            <w:r>
              <w:rPr>
                <w:rFonts w:eastAsia="Times New Roman"/>
                <w:sz w:val="22"/>
              </w:rPr>
              <w:t>adjusted according to actual situations)</w:t>
            </w:r>
            <w:r>
              <w:rPr>
                <w:rFonts w:eastAsia="Times New Roman"/>
                <w:sz w:val="22"/>
              </w:rPr>
              <w:br w:type="textWrapping" w:clear="all"/>
            </w:r>
            <w:r>
              <w:rPr>
                <w:rFonts w:eastAsia="Times New Roman"/>
                <w:sz w:val="22"/>
              </w:rPr>
              <w:t>During the seminar, we will arrange for participants to visit related companies in Beijing, and organize special cultural experience so that participants may experience China's long history and splendid culture, and</w:t>
            </w:r>
            <w:r>
              <w:rPr>
                <w:rFonts w:eastAsia="Times New Roman"/>
                <w:sz w:val="22"/>
              </w:rPr>
              <w:t xml:space="preserve"> witness China’s achievements since its reform and opening-up.</w:t>
            </w:r>
            <w:r>
              <w:rPr>
                <w:rFonts w:eastAsia="Times New Roman"/>
                <w:sz w:val="22"/>
              </w:rPr>
              <w:br w:type="textWrapping" w:clear="all"/>
            </w:r>
            <w:r>
              <w:rPr>
                <w:rFonts w:eastAsia="Times New Roman"/>
                <w:sz w:val="22"/>
              </w:rPr>
              <w:br w:type="textWrapping" w:clear="all"/>
            </w:r>
            <w:r>
              <w:rPr>
                <w:rFonts w:eastAsia="Times New Roman"/>
                <w:sz w:val="22"/>
              </w:rPr>
              <w:t xml:space="preserve">3. Introduction to lecturers of lectures given by Chinese </w:t>
            </w:r>
            <w:r>
              <w:rPr>
                <w:rFonts w:eastAsia="Times New Roman"/>
                <w:sz w:val="22"/>
              </w:rPr>
              <w:br w:type="textWrapping" w:clear="all"/>
            </w:r>
            <w:r>
              <w:rPr>
                <w:rFonts w:eastAsia="Times New Roman"/>
                <w:sz w:val="22"/>
              </w:rPr>
              <w:t xml:space="preserve">(1) Zhao Chan: </w:t>
            </w:r>
            <w:proofErr w:type="spellStart"/>
            <w:r>
              <w:rPr>
                <w:rFonts w:eastAsia="Times New Roman"/>
                <w:sz w:val="22"/>
              </w:rPr>
              <w:t>Hohai</w:t>
            </w:r>
            <w:proofErr w:type="spellEnd"/>
            <w:r>
              <w:rPr>
                <w:rFonts w:eastAsia="Times New Roman"/>
                <w:sz w:val="22"/>
              </w:rPr>
              <w:t xml:space="preserve"> University / Associate professor</w:t>
            </w:r>
            <w:r>
              <w:rPr>
                <w:rFonts w:eastAsia="Times New Roman"/>
                <w:sz w:val="22"/>
              </w:rPr>
              <w:br w:type="textWrapping" w:clear="all"/>
            </w:r>
            <w:r>
              <w:rPr>
                <w:rFonts w:eastAsia="Times New Roman"/>
                <w:sz w:val="22"/>
              </w:rPr>
              <w:t xml:space="preserve">(2) Shi Zhen: </w:t>
            </w:r>
            <w:proofErr w:type="spellStart"/>
            <w:r>
              <w:rPr>
                <w:rFonts w:eastAsia="Times New Roman"/>
                <w:sz w:val="22"/>
              </w:rPr>
              <w:t>Hohai</w:t>
            </w:r>
            <w:proofErr w:type="spellEnd"/>
            <w:r>
              <w:rPr>
                <w:rFonts w:eastAsia="Times New Roman"/>
                <w:sz w:val="22"/>
              </w:rPr>
              <w:t xml:space="preserve"> University / Associate professor</w:t>
            </w:r>
            <w:r>
              <w:rPr>
                <w:rFonts w:eastAsia="Times New Roman"/>
                <w:sz w:val="22"/>
              </w:rPr>
              <w:br w:type="textWrapping" w:clear="all"/>
            </w:r>
            <w:r>
              <w:rPr>
                <w:rFonts w:eastAsia="Times New Roman"/>
                <w:sz w:val="22"/>
              </w:rPr>
              <w:t xml:space="preserve">  (3) Chen </w:t>
            </w:r>
            <w:proofErr w:type="spellStart"/>
            <w:r>
              <w:rPr>
                <w:rFonts w:eastAsia="Times New Roman"/>
                <w:sz w:val="22"/>
              </w:rPr>
              <w:t>Hongjun</w:t>
            </w:r>
            <w:proofErr w:type="spellEnd"/>
            <w:r>
              <w:rPr>
                <w:rFonts w:eastAsia="Times New Roman"/>
                <w:sz w:val="22"/>
              </w:rPr>
              <w:t xml:space="preserve">: State </w:t>
            </w:r>
            <w:r>
              <w:rPr>
                <w:rFonts w:eastAsia="Times New Roman"/>
                <w:sz w:val="22"/>
              </w:rPr>
              <w:t>Administration of Market Regulation / Director General of Department</w:t>
            </w:r>
            <w:r>
              <w:rPr>
                <w:rFonts w:eastAsia="Times New Roman"/>
                <w:sz w:val="22"/>
              </w:rPr>
              <w:br w:type="textWrapping" w:clear="all"/>
            </w:r>
            <w:r>
              <w:rPr>
                <w:rFonts w:eastAsia="Times New Roman"/>
                <w:sz w:val="22"/>
              </w:rPr>
              <w:t xml:space="preserve">(4) Lin </w:t>
            </w:r>
            <w:proofErr w:type="spellStart"/>
            <w:r>
              <w:rPr>
                <w:rFonts w:eastAsia="Times New Roman"/>
                <w:sz w:val="22"/>
              </w:rPr>
              <w:t>Haoxin</w:t>
            </w:r>
            <w:proofErr w:type="spellEnd"/>
            <w:r>
              <w:rPr>
                <w:rFonts w:eastAsia="Times New Roman"/>
                <w:sz w:val="22"/>
              </w:rPr>
              <w:t xml:space="preserve">: Resource and Environment Sub-Institute of China Institute of Standardization </w:t>
            </w:r>
            <w:r>
              <w:rPr>
                <w:rFonts w:eastAsia="Times New Roman"/>
                <w:sz w:val="22"/>
              </w:rPr>
              <w:lastRenderedPageBreak/>
              <w:t xml:space="preserve">(CNIS)/ Senior Engineering </w:t>
            </w:r>
            <w:r>
              <w:rPr>
                <w:rFonts w:eastAsia="Times New Roman"/>
                <w:sz w:val="22"/>
              </w:rPr>
              <w:br w:type="textWrapping" w:clear="all"/>
            </w:r>
            <w:r>
              <w:rPr>
                <w:rFonts w:eastAsia="Times New Roman"/>
                <w:sz w:val="22"/>
              </w:rPr>
              <w:t>(5) Sun Liang: Resource and Environment Sub-Institute of China Ins</w:t>
            </w:r>
            <w:r>
              <w:rPr>
                <w:rFonts w:eastAsia="Times New Roman"/>
                <w:sz w:val="22"/>
              </w:rPr>
              <w:t>titute of Standardization (CNIS) / Assistant Researcher</w:t>
            </w:r>
            <w:r>
              <w:rPr>
                <w:rFonts w:eastAsia="Times New Roman"/>
                <w:sz w:val="22"/>
              </w:rPr>
              <w:br w:type="textWrapping" w:clear="all"/>
            </w:r>
            <w:r>
              <w:rPr>
                <w:rFonts w:eastAsia="Times New Roman"/>
                <w:sz w:val="22"/>
              </w:rPr>
              <w:t xml:space="preserve">(6) Bai </w:t>
            </w:r>
            <w:proofErr w:type="spellStart"/>
            <w:r>
              <w:rPr>
                <w:rFonts w:eastAsia="Times New Roman"/>
                <w:sz w:val="22"/>
              </w:rPr>
              <w:t>Xue</w:t>
            </w:r>
            <w:proofErr w:type="spellEnd"/>
            <w:r>
              <w:rPr>
                <w:rFonts w:eastAsia="Times New Roman"/>
                <w:sz w:val="22"/>
              </w:rPr>
              <w:t>: Resource and Environment Sub-Institute of China Institute of Standardization (CNIS)  / Researcher</w:t>
            </w:r>
            <w:bookmarkEnd w:id="52"/>
          </w:p>
        </w:tc>
      </w:tr>
    </w:tbl>
    <w:p w14:paraId="5BF7C1F5" w14:textId="77777777" w:rsidR="00674719" w:rsidRDefault="00674719">
      <w:pPr>
        <w:spacing w:afterLines="50" w:after="156" w:line="500" w:lineRule="exact"/>
        <w:rPr>
          <w:rFonts w:eastAsia="SimHei"/>
          <w:b/>
          <w:color w:val="000000"/>
          <w:sz w:val="36"/>
          <w:szCs w:val="36"/>
        </w:rPr>
      </w:pPr>
    </w:p>
    <w:sectPr w:rsidR="00674719">
      <w:headerReference w:type="default" r:id="rId8"/>
      <w:pgSz w:w="11906" w:h="16838"/>
      <w:pgMar w:top="1134" w:right="1474" w:bottom="1418" w:left="1474" w:header="851" w:footer="99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5F81D" w14:textId="77777777" w:rsidR="0062004F" w:rsidRDefault="0062004F">
      <w:pPr>
        <w:spacing w:after="0" w:line="240" w:lineRule="auto"/>
      </w:pPr>
      <w:r>
        <w:separator/>
      </w:r>
    </w:p>
  </w:endnote>
  <w:endnote w:type="continuationSeparator" w:id="0">
    <w:p w14:paraId="7D8B3AED" w14:textId="77777777" w:rsidR="0062004F" w:rsidRDefault="006200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imSun">
    <w:altName w:val="宋体"/>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A6CF51" w14:textId="77777777" w:rsidR="0062004F" w:rsidRDefault="0062004F">
      <w:pPr>
        <w:spacing w:after="0" w:line="240" w:lineRule="auto"/>
      </w:pPr>
      <w:r>
        <w:separator/>
      </w:r>
    </w:p>
  </w:footnote>
  <w:footnote w:type="continuationSeparator" w:id="0">
    <w:p w14:paraId="05AD6CFA" w14:textId="77777777" w:rsidR="0062004F" w:rsidRDefault="0062004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5435E" w14:textId="77777777" w:rsidR="00674719" w:rsidRDefault="0067471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E2338C"/>
    <w:multiLevelType w:val="multilevel"/>
    <w:tmpl w:val="27E2338C"/>
    <w:lvl w:ilvl="0">
      <w:start w:val="1"/>
      <w:numFmt w:val="decimal"/>
      <w:pStyle w:val="Char"/>
      <w:lvlText w:val="%1a."/>
      <w:lvlJc w:val="left"/>
      <w:pPr>
        <w:tabs>
          <w:tab w:val="left" w:pos="425"/>
        </w:tabs>
        <w:ind w:left="425" w:hanging="425"/>
      </w:pPr>
      <w:rPr>
        <w:rFonts w:ascii="SimSun" w:eastAsia="SimSun" w:hint="eastAsia"/>
        <w:b w:val="0"/>
        <w:i w:val="0"/>
        <w:sz w:val="28"/>
        <w:szCs w:val="28"/>
      </w:rPr>
    </w:lvl>
    <w:lvl w:ilvl="1">
      <w:start w:val="1"/>
      <w:numFmt w:val="decimal"/>
      <w:lvlText w:val="%1.%2."/>
      <w:lvlJc w:val="left"/>
      <w:pPr>
        <w:tabs>
          <w:tab w:val="left" w:pos="567"/>
        </w:tabs>
        <w:ind w:left="567" w:hanging="567"/>
      </w:pPr>
      <w:rPr>
        <w:rFonts w:hint="eastAsia"/>
      </w:rPr>
    </w:lvl>
    <w:lvl w:ilvl="2">
      <w:start w:val="1"/>
      <w:numFmt w:val="decimal"/>
      <w:lvlText w:val="%1.%2.%3."/>
      <w:lvlJc w:val="left"/>
      <w:pPr>
        <w:tabs>
          <w:tab w:val="left" w:pos="709"/>
        </w:tabs>
        <w:ind w:left="709" w:hanging="709"/>
      </w:pPr>
      <w:rPr>
        <w:rFonts w:hint="eastAsia"/>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oNotTrackMoves/>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C7B4E"/>
    <w:rsid w:val="0000121D"/>
    <w:rsid w:val="00015442"/>
    <w:rsid w:val="00016FCA"/>
    <w:rsid w:val="00024639"/>
    <w:rsid w:val="00024DF2"/>
    <w:rsid w:val="00035CE6"/>
    <w:rsid w:val="00041B9B"/>
    <w:rsid w:val="00043105"/>
    <w:rsid w:val="000440C8"/>
    <w:rsid w:val="0004659D"/>
    <w:rsid w:val="000479E3"/>
    <w:rsid w:val="00053C65"/>
    <w:rsid w:val="00057A95"/>
    <w:rsid w:val="000816CF"/>
    <w:rsid w:val="00082B2E"/>
    <w:rsid w:val="000833AA"/>
    <w:rsid w:val="000947ED"/>
    <w:rsid w:val="000A4741"/>
    <w:rsid w:val="000C07A2"/>
    <w:rsid w:val="000C10AB"/>
    <w:rsid w:val="000C1919"/>
    <w:rsid w:val="000C4BEA"/>
    <w:rsid w:val="000C5612"/>
    <w:rsid w:val="000C7E14"/>
    <w:rsid w:val="000D189E"/>
    <w:rsid w:val="000D7983"/>
    <w:rsid w:val="000E0F40"/>
    <w:rsid w:val="000E2D8B"/>
    <w:rsid w:val="000E67FA"/>
    <w:rsid w:val="000F4A94"/>
    <w:rsid w:val="000F7205"/>
    <w:rsid w:val="00110227"/>
    <w:rsid w:val="00117804"/>
    <w:rsid w:val="00121FAE"/>
    <w:rsid w:val="00147495"/>
    <w:rsid w:val="00147EBA"/>
    <w:rsid w:val="0015398B"/>
    <w:rsid w:val="001566AA"/>
    <w:rsid w:val="00160B9E"/>
    <w:rsid w:val="001627CC"/>
    <w:rsid w:val="0019705F"/>
    <w:rsid w:val="001A0684"/>
    <w:rsid w:val="001A619E"/>
    <w:rsid w:val="001A6C9B"/>
    <w:rsid w:val="001B2619"/>
    <w:rsid w:val="001B3239"/>
    <w:rsid w:val="001B56B7"/>
    <w:rsid w:val="001D1333"/>
    <w:rsid w:val="001E11EA"/>
    <w:rsid w:val="001F1C81"/>
    <w:rsid w:val="001F5785"/>
    <w:rsid w:val="00201318"/>
    <w:rsid w:val="00203C1F"/>
    <w:rsid w:val="00205C46"/>
    <w:rsid w:val="0021332D"/>
    <w:rsid w:val="002154F1"/>
    <w:rsid w:val="00215B97"/>
    <w:rsid w:val="002178D6"/>
    <w:rsid w:val="00223948"/>
    <w:rsid w:val="00234026"/>
    <w:rsid w:val="00234078"/>
    <w:rsid w:val="00241B0A"/>
    <w:rsid w:val="00242CB0"/>
    <w:rsid w:val="00246CCF"/>
    <w:rsid w:val="00254634"/>
    <w:rsid w:val="00263F97"/>
    <w:rsid w:val="002708FF"/>
    <w:rsid w:val="00271096"/>
    <w:rsid w:val="0027216C"/>
    <w:rsid w:val="002810BB"/>
    <w:rsid w:val="00294494"/>
    <w:rsid w:val="00294D6F"/>
    <w:rsid w:val="0029533B"/>
    <w:rsid w:val="0029653B"/>
    <w:rsid w:val="002A0153"/>
    <w:rsid w:val="002A212B"/>
    <w:rsid w:val="002A4A63"/>
    <w:rsid w:val="002B224C"/>
    <w:rsid w:val="002B57F8"/>
    <w:rsid w:val="002C43D0"/>
    <w:rsid w:val="002D19E0"/>
    <w:rsid w:val="002D76B5"/>
    <w:rsid w:val="002F16A0"/>
    <w:rsid w:val="00306A64"/>
    <w:rsid w:val="00311D5B"/>
    <w:rsid w:val="00320DDA"/>
    <w:rsid w:val="00321853"/>
    <w:rsid w:val="0032349B"/>
    <w:rsid w:val="00325DE9"/>
    <w:rsid w:val="00331CA6"/>
    <w:rsid w:val="003325CF"/>
    <w:rsid w:val="00333B40"/>
    <w:rsid w:val="0033645D"/>
    <w:rsid w:val="00336E81"/>
    <w:rsid w:val="00342BBA"/>
    <w:rsid w:val="00343DD9"/>
    <w:rsid w:val="00344D02"/>
    <w:rsid w:val="00350446"/>
    <w:rsid w:val="00350652"/>
    <w:rsid w:val="00357872"/>
    <w:rsid w:val="003622A4"/>
    <w:rsid w:val="00367E80"/>
    <w:rsid w:val="00371625"/>
    <w:rsid w:val="00374E29"/>
    <w:rsid w:val="00376380"/>
    <w:rsid w:val="003810EA"/>
    <w:rsid w:val="003B0697"/>
    <w:rsid w:val="003B1E0E"/>
    <w:rsid w:val="003B50A4"/>
    <w:rsid w:val="003B724D"/>
    <w:rsid w:val="003D1FDF"/>
    <w:rsid w:val="003D6AEE"/>
    <w:rsid w:val="003D7F15"/>
    <w:rsid w:val="003E0A79"/>
    <w:rsid w:val="003F01B4"/>
    <w:rsid w:val="00400C95"/>
    <w:rsid w:val="00403322"/>
    <w:rsid w:val="00405915"/>
    <w:rsid w:val="004164BE"/>
    <w:rsid w:val="00417674"/>
    <w:rsid w:val="0042008A"/>
    <w:rsid w:val="004203B5"/>
    <w:rsid w:val="004264A1"/>
    <w:rsid w:val="00435D6E"/>
    <w:rsid w:val="00441A8E"/>
    <w:rsid w:val="004432C2"/>
    <w:rsid w:val="004462F0"/>
    <w:rsid w:val="0044774E"/>
    <w:rsid w:val="004479AD"/>
    <w:rsid w:val="00454287"/>
    <w:rsid w:val="004578D2"/>
    <w:rsid w:val="004606BD"/>
    <w:rsid w:val="00477FEC"/>
    <w:rsid w:val="00487971"/>
    <w:rsid w:val="004910E8"/>
    <w:rsid w:val="00496BBC"/>
    <w:rsid w:val="004A14D5"/>
    <w:rsid w:val="004A5CA3"/>
    <w:rsid w:val="004A7F21"/>
    <w:rsid w:val="004B48F7"/>
    <w:rsid w:val="004C198D"/>
    <w:rsid w:val="004C291C"/>
    <w:rsid w:val="004C40EA"/>
    <w:rsid w:val="004D4687"/>
    <w:rsid w:val="004E0A61"/>
    <w:rsid w:val="004E392C"/>
    <w:rsid w:val="004E5B78"/>
    <w:rsid w:val="004F05B1"/>
    <w:rsid w:val="004F2E79"/>
    <w:rsid w:val="0050500E"/>
    <w:rsid w:val="00522233"/>
    <w:rsid w:val="00526AC2"/>
    <w:rsid w:val="005317B2"/>
    <w:rsid w:val="005339D5"/>
    <w:rsid w:val="00541FB5"/>
    <w:rsid w:val="00542446"/>
    <w:rsid w:val="00543CCC"/>
    <w:rsid w:val="0054627D"/>
    <w:rsid w:val="00565F2E"/>
    <w:rsid w:val="00565F7C"/>
    <w:rsid w:val="005707E4"/>
    <w:rsid w:val="00583D02"/>
    <w:rsid w:val="005904A2"/>
    <w:rsid w:val="00591B2D"/>
    <w:rsid w:val="00593A17"/>
    <w:rsid w:val="005949F0"/>
    <w:rsid w:val="00594B85"/>
    <w:rsid w:val="00596232"/>
    <w:rsid w:val="005A08AF"/>
    <w:rsid w:val="005B5B09"/>
    <w:rsid w:val="005B5FF0"/>
    <w:rsid w:val="005C19AE"/>
    <w:rsid w:val="005D593F"/>
    <w:rsid w:val="005E1BE0"/>
    <w:rsid w:val="005E75AC"/>
    <w:rsid w:val="005F00FF"/>
    <w:rsid w:val="00614A2D"/>
    <w:rsid w:val="0062004F"/>
    <w:rsid w:val="006208A7"/>
    <w:rsid w:val="00621622"/>
    <w:rsid w:val="00624D5F"/>
    <w:rsid w:val="00624F6B"/>
    <w:rsid w:val="00636227"/>
    <w:rsid w:val="006376D5"/>
    <w:rsid w:val="00651984"/>
    <w:rsid w:val="00653B3E"/>
    <w:rsid w:val="00674719"/>
    <w:rsid w:val="00677EDC"/>
    <w:rsid w:val="00684722"/>
    <w:rsid w:val="00687183"/>
    <w:rsid w:val="00687FA0"/>
    <w:rsid w:val="00690A19"/>
    <w:rsid w:val="00690E00"/>
    <w:rsid w:val="006A3B97"/>
    <w:rsid w:val="006A7126"/>
    <w:rsid w:val="006A7351"/>
    <w:rsid w:val="006B08BE"/>
    <w:rsid w:val="006B0B68"/>
    <w:rsid w:val="006C26F7"/>
    <w:rsid w:val="006C33CD"/>
    <w:rsid w:val="006C4F55"/>
    <w:rsid w:val="006D1F2D"/>
    <w:rsid w:val="006D264C"/>
    <w:rsid w:val="006D736B"/>
    <w:rsid w:val="006E03AC"/>
    <w:rsid w:val="006E21BB"/>
    <w:rsid w:val="006E2BBF"/>
    <w:rsid w:val="00702A09"/>
    <w:rsid w:val="007119B5"/>
    <w:rsid w:val="00711B9D"/>
    <w:rsid w:val="007132D8"/>
    <w:rsid w:val="00713C71"/>
    <w:rsid w:val="00717150"/>
    <w:rsid w:val="007226C5"/>
    <w:rsid w:val="00722FA6"/>
    <w:rsid w:val="0072321B"/>
    <w:rsid w:val="00731249"/>
    <w:rsid w:val="007347B7"/>
    <w:rsid w:val="007364C3"/>
    <w:rsid w:val="00745969"/>
    <w:rsid w:val="00751B32"/>
    <w:rsid w:val="00762578"/>
    <w:rsid w:val="007674B9"/>
    <w:rsid w:val="0077628B"/>
    <w:rsid w:val="007818C2"/>
    <w:rsid w:val="00782D36"/>
    <w:rsid w:val="007839F8"/>
    <w:rsid w:val="007855BE"/>
    <w:rsid w:val="00786C3E"/>
    <w:rsid w:val="007C3860"/>
    <w:rsid w:val="007C495B"/>
    <w:rsid w:val="007C5B7D"/>
    <w:rsid w:val="007D58FF"/>
    <w:rsid w:val="007F198F"/>
    <w:rsid w:val="008063C7"/>
    <w:rsid w:val="00806EBF"/>
    <w:rsid w:val="00830305"/>
    <w:rsid w:val="00835098"/>
    <w:rsid w:val="0083775F"/>
    <w:rsid w:val="00842212"/>
    <w:rsid w:val="00845853"/>
    <w:rsid w:val="00846EEB"/>
    <w:rsid w:val="00861886"/>
    <w:rsid w:val="00864F23"/>
    <w:rsid w:val="00865178"/>
    <w:rsid w:val="008770F5"/>
    <w:rsid w:val="0088277E"/>
    <w:rsid w:val="0088447E"/>
    <w:rsid w:val="00890008"/>
    <w:rsid w:val="00893400"/>
    <w:rsid w:val="0089396C"/>
    <w:rsid w:val="00897BC3"/>
    <w:rsid w:val="008A62BB"/>
    <w:rsid w:val="008B0CF3"/>
    <w:rsid w:val="008B10CF"/>
    <w:rsid w:val="008B2176"/>
    <w:rsid w:val="008B4630"/>
    <w:rsid w:val="008C2BFA"/>
    <w:rsid w:val="008E2A29"/>
    <w:rsid w:val="008E3BC6"/>
    <w:rsid w:val="008E4752"/>
    <w:rsid w:val="008E5093"/>
    <w:rsid w:val="008E521A"/>
    <w:rsid w:val="008E74BE"/>
    <w:rsid w:val="008F0C87"/>
    <w:rsid w:val="008F13B9"/>
    <w:rsid w:val="008F5E55"/>
    <w:rsid w:val="009004A6"/>
    <w:rsid w:val="00902201"/>
    <w:rsid w:val="009109C0"/>
    <w:rsid w:val="00913065"/>
    <w:rsid w:val="00914C60"/>
    <w:rsid w:val="009158B4"/>
    <w:rsid w:val="00917318"/>
    <w:rsid w:val="00920367"/>
    <w:rsid w:val="00924895"/>
    <w:rsid w:val="009255DC"/>
    <w:rsid w:val="009414CB"/>
    <w:rsid w:val="00943991"/>
    <w:rsid w:val="00946E26"/>
    <w:rsid w:val="00957066"/>
    <w:rsid w:val="009608E6"/>
    <w:rsid w:val="00971E24"/>
    <w:rsid w:val="00984B6A"/>
    <w:rsid w:val="009866A2"/>
    <w:rsid w:val="0098695A"/>
    <w:rsid w:val="009A519C"/>
    <w:rsid w:val="009B14BB"/>
    <w:rsid w:val="009B1A9A"/>
    <w:rsid w:val="009C03E5"/>
    <w:rsid w:val="009C10A8"/>
    <w:rsid w:val="009C1913"/>
    <w:rsid w:val="009C1FAC"/>
    <w:rsid w:val="009D1040"/>
    <w:rsid w:val="009D6B22"/>
    <w:rsid w:val="009F0DE4"/>
    <w:rsid w:val="009F6E80"/>
    <w:rsid w:val="00A01BD3"/>
    <w:rsid w:val="00A12BFD"/>
    <w:rsid w:val="00A12E23"/>
    <w:rsid w:val="00A21129"/>
    <w:rsid w:val="00A32F33"/>
    <w:rsid w:val="00A36B8C"/>
    <w:rsid w:val="00A46D66"/>
    <w:rsid w:val="00A477F6"/>
    <w:rsid w:val="00A56630"/>
    <w:rsid w:val="00A6187D"/>
    <w:rsid w:val="00A65736"/>
    <w:rsid w:val="00A75531"/>
    <w:rsid w:val="00A762FB"/>
    <w:rsid w:val="00A84BC1"/>
    <w:rsid w:val="00A853E9"/>
    <w:rsid w:val="00A86F44"/>
    <w:rsid w:val="00A9410E"/>
    <w:rsid w:val="00A955C5"/>
    <w:rsid w:val="00A9646C"/>
    <w:rsid w:val="00A96758"/>
    <w:rsid w:val="00AA0CB4"/>
    <w:rsid w:val="00AC1596"/>
    <w:rsid w:val="00AD2509"/>
    <w:rsid w:val="00AD4D86"/>
    <w:rsid w:val="00AE0884"/>
    <w:rsid w:val="00AE5427"/>
    <w:rsid w:val="00AE748C"/>
    <w:rsid w:val="00AF6AE4"/>
    <w:rsid w:val="00B00B34"/>
    <w:rsid w:val="00B03D80"/>
    <w:rsid w:val="00B03E22"/>
    <w:rsid w:val="00B10629"/>
    <w:rsid w:val="00B15041"/>
    <w:rsid w:val="00B2400F"/>
    <w:rsid w:val="00B25A99"/>
    <w:rsid w:val="00B266A9"/>
    <w:rsid w:val="00B375BA"/>
    <w:rsid w:val="00B421BC"/>
    <w:rsid w:val="00B4685D"/>
    <w:rsid w:val="00B46EA6"/>
    <w:rsid w:val="00B50F8B"/>
    <w:rsid w:val="00B62B39"/>
    <w:rsid w:val="00B63AB3"/>
    <w:rsid w:val="00B6438A"/>
    <w:rsid w:val="00B719C4"/>
    <w:rsid w:val="00B96B84"/>
    <w:rsid w:val="00BA1135"/>
    <w:rsid w:val="00BA7825"/>
    <w:rsid w:val="00BC15E6"/>
    <w:rsid w:val="00BC1A13"/>
    <w:rsid w:val="00BC1FF7"/>
    <w:rsid w:val="00BC302B"/>
    <w:rsid w:val="00BC5CA0"/>
    <w:rsid w:val="00BC780B"/>
    <w:rsid w:val="00BC7B4E"/>
    <w:rsid w:val="00BD03E3"/>
    <w:rsid w:val="00BD6559"/>
    <w:rsid w:val="00BE0C54"/>
    <w:rsid w:val="00BE6288"/>
    <w:rsid w:val="00BF271E"/>
    <w:rsid w:val="00BF320D"/>
    <w:rsid w:val="00BF3402"/>
    <w:rsid w:val="00C0175C"/>
    <w:rsid w:val="00C109D0"/>
    <w:rsid w:val="00C1624F"/>
    <w:rsid w:val="00C20002"/>
    <w:rsid w:val="00C25AEA"/>
    <w:rsid w:val="00C26A61"/>
    <w:rsid w:val="00C32690"/>
    <w:rsid w:val="00C35F86"/>
    <w:rsid w:val="00C561E5"/>
    <w:rsid w:val="00C578C0"/>
    <w:rsid w:val="00C657ED"/>
    <w:rsid w:val="00C740BD"/>
    <w:rsid w:val="00C75014"/>
    <w:rsid w:val="00C759E0"/>
    <w:rsid w:val="00C82F04"/>
    <w:rsid w:val="00C926F4"/>
    <w:rsid w:val="00CA08A0"/>
    <w:rsid w:val="00CA66E5"/>
    <w:rsid w:val="00CB2E3C"/>
    <w:rsid w:val="00CB3104"/>
    <w:rsid w:val="00CB4ED0"/>
    <w:rsid w:val="00CB737E"/>
    <w:rsid w:val="00CB764E"/>
    <w:rsid w:val="00CC385D"/>
    <w:rsid w:val="00CC7D1D"/>
    <w:rsid w:val="00CE3A0A"/>
    <w:rsid w:val="00CE6108"/>
    <w:rsid w:val="00CF7899"/>
    <w:rsid w:val="00D06D7F"/>
    <w:rsid w:val="00D146F1"/>
    <w:rsid w:val="00D15C88"/>
    <w:rsid w:val="00D177DF"/>
    <w:rsid w:val="00D25C3C"/>
    <w:rsid w:val="00D26EB7"/>
    <w:rsid w:val="00D32CB6"/>
    <w:rsid w:val="00D4739C"/>
    <w:rsid w:val="00D56D70"/>
    <w:rsid w:val="00D6162C"/>
    <w:rsid w:val="00D621EE"/>
    <w:rsid w:val="00D647C2"/>
    <w:rsid w:val="00D7041F"/>
    <w:rsid w:val="00D70A15"/>
    <w:rsid w:val="00D7523C"/>
    <w:rsid w:val="00D80082"/>
    <w:rsid w:val="00D84117"/>
    <w:rsid w:val="00D90D3C"/>
    <w:rsid w:val="00D9295B"/>
    <w:rsid w:val="00DA24F3"/>
    <w:rsid w:val="00DA4403"/>
    <w:rsid w:val="00DB00C3"/>
    <w:rsid w:val="00DC0BF5"/>
    <w:rsid w:val="00DC36D9"/>
    <w:rsid w:val="00DC7D2C"/>
    <w:rsid w:val="00DE4085"/>
    <w:rsid w:val="00DE44F0"/>
    <w:rsid w:val="00DE46D2"/>
    <w:rsid w:val="00DF7290"/>
    <w:rsid w:val="00E01CD5"/>
    <w:rsid w:val="00E02C7B"/>
    <w:rsid w:val="00E03FD9"/>
    <w:rsid w:val="00E14EAB"/>
    <w:rsid w:val="00E179B5"/>
    <w:rsid w:val="00E20115"/>
    <w:rsid w:val="00E21EBF"/>
    <w:rsid w:val="00E25429"/>
    <w:rsid w:val="00E42BBD"/>
    <w:rsid w:val="00E456FE"/>
    <w:rsid w:val="00E47004"/>
    <w:rsid w:val="00E640F7"/>
    <w:rsid w:val="00E7089F"/>
    <w:rsid w:val="00E8247A"/>
    <w:rsid w:val="00E86A62"/>
    <w:rsid w:val="00E94140"/>
    <w:rsid w:val="00E97E84"/>
    <w:rsid w:val="00EA45B4"/>
    <w:rsid w:val="00EA6EB9"/>
    <w:rsid w:val="00EA7FE7"/>
    <w:rsid w:val="00EE1407"/>
    <w:rsid w:val="00EE4FC3"/>
    <w:rsid w:val="00EF02F5"/>
    <w:rsid w:val="00EF0B3D"/>
    <w:rsid w:val="00EF4CB4"/>
    <w:rsid w:val="00EF6558"/>
    <w:rsid w:val="00EF6CC3"/>
    <w:rsid w:val="00F00DEC"/>
    <w:rsid w:val="00F02969"/>
    <w:rsid w:val="00F11DF3"/>
    <w:rsid w:val="00F23FD9"/>
    <w:rsid w:val="00F240A9"/>
    <w:rsid w:val="00F30877"/>
    <w:rsid w:val="00F3224D"/>
    <w:rsid w:val="00F35EC4"/>
    <w:rsid w:val="00F409E4"/>
    <w:rsid w:val="00F86E5F"/>
    <w:rsid w:val="00F87DF3"/>
    <w:rsid w:val="00F9518E"/>
    <w:rsid w:val="00F970C8"/>
    <w:rsid w:val="00FB1878"/>
    <w:rsid w:val="00FC6962"/>
    <w:rsid w:val="00FC6ED0"/>
    <w:rsid w:val="00FC798A"/>
    <w:rsid w:val="00FD2336"/>
    <w:rsid w:val="00FD7B35"/>
    <w:rsid w:val="00FE08DF"/>
    <w:rsid w:val="00FF07AE"/>
    <w:rsid w:val="00FF0ECB"/>
    <w:rsid w:val="00FF50D1"/>
    <w:rsid w:val="017B037D"/>
    <w:rsid w:val="01A96302"/>
    <w:rsid w:val="04F468F9"/>
    <w:rsid w:val="0ED962C0"/>
    <w:rsid w:val="0F6B61E3"/>
    <w:rsid w:val="12223BE0"/>
    <w:rsid w:val="134E4615"/>
    <w:rsid w:val="1453700D"/>
    <w:rsid w:val="17625D90"/>
    <w:rsid w:val="18841049"/>
    <w:rsid w:val="19646DE0"/>
    <w:rsid w:val="1A513193"/>
    <w:rsid w:val="1B9C3F8F"/>
    <w:rsid w:val="1D6D5C31"/>
    <w:rsid w:val="1DCC71C5"/>
    <w:rsid w:val="1E186A94"/>
    <w:rsid w:val="1E270F21"/>
    <w:rsid w:val="206009D6"/>
    <w:rsid w:val="20876E37"/>
    <w:rsid w:val="22907A26"/>
    <w:rsid w:val="235C7040"/>
    <w:rsid w:val="27857B30"/>
    <w:rsid w:val="28297FB3"/>
    <w:rsid w:val="28E3570A"/>
    <w:rsid w:val="2CC43ACE"/>
    <w:rsid w:val="2D0A5EA2"/>
    <w:rsid w:val="2D2979E7"/>
    <w:rsid w:val="2DFE44E4"/>
    <w:rsid w:val="31020686"/>
    <w:rsid w:val="33245627"/>
    <w:rsid w:val="33CF255C"/>
    <w:rsid w:val="38C353CF"/>
    <w:rsid w:val="3F03766A"/>
    <w:rsid w:val="3F0F6B3A"/>
    <w:rsid w:val="4089639A"/>
    <w:rsid w:val="41B65C48"/>
    <w:rsid w:val="45701B00"/>
    <w:rsid w:val="49CE2EC8"/>
    <w:rsid w:val="4A6156DF"/>
    <w:rsid w:val="4B746B9E"/>
    <w:rsid w:val="4C112767"/>
    <w:rsid w:val="4C4F340D"/>
    <w:rsid w:val="4C7A3376"/>
    <w:rsid w:val="4F026738"/>
    <w:rsid w:val="4F4A3080"/>
    <w:rsid w:val="51641ED4"/>
    <w:rsid w:val="5441383F"/>
    <w:rsid w:val="55D25501"/>
    <w:rsid w:val="563362DD"/>
    <w:rsid w:val="5AD842DD"/>
    <w:rsid w:val="5C271A10"/>
    <w:rsid w:val="5D0A3A84"/>
    <w:rsid w:val="5E584CF6"/>
    <w:rsid w:val="5E9B1EFB"/>
    <w:rsid w:val="5F70542F"/>
    <w:rsid w:val="61B72E07"/>
    <w:rsid w:val="61DD0478"/>
    <w:rsid w:val="639E7749"/>
    <w:rsid w:val="63FF32B4"/>
    <w:rsid w:val="6B7147C6"/>
    <w:rsid w:val="6F735CBA"/>
    <w:rsid w:val="716647E3"/>
    <w:rsid w:val="71CD548F"/>
    <w:rsid w:val="740D4290"/>
    <w:rsid w:val="75B33544"/>
    <w:rsid w:val="76D669B3"/>
    <w:rsid w:val="7B914D52"/>
    <w:rsid w:val="7EB12B9D"/>
    <w:rsid w:val="7FAC40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8EDADF"/>
  <w15:docId w15:val="{B9426328-8523-430B-906E-BC0554279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SimSun" w:hAnsi="Calibri" w:cs="Times New Roman"/>
        <w:lang w:val="en-TT" w:eastAsia="en-T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pacing w:after="160" w:line="259" w:lineRule="auto"/>
      <w:jc w:val="both"/>
    </w:pPr>
    <w:rPr>
      <w:rFonts w:ascii="Times New Roman" w:hAnsi="Times New Roman"/>
      <w:kern w:val="2"/>
      <w:sz w:val="21"/>
      <w:szCs w:val="24"/>
      <w:lang w:val="en-US"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qFormat/>
    <w:rPr>
      <w:kern w:val="0"/>
      <w:sz w:val="18"/>
      <w:szCs w:val="18"/>
    </w:rPr>
  </w:style>
  <w:style w:type="paragraph" w:styleId="Footer">
    <w:name w:val="footer"/>
    <w:basedOn w:val="Normal"/>
    <w:link w:val="FooterChar"/>
    <w:uiPriority w:val="99"/>
    <w:unhideWhenUsed/>
    <w:qFormat/>
    <w:pPr>
      <w:tabs>
        <w:tab w:val="center" w:pos="4153"/>
        <w:tab w:val="right" w:pos="8306"/>
      </w:tabs>
      <w:snapToGrid w:val="0"/>
      <w:jc w:val="left"/>
    </w:pPr>
    <w:rPr>
      <w:sz w:val="18"/>
      <w:szCs w:val="18"/>
    </w:rPr>
  </w:style>
  <w:style w:type="paragraph" w:styleId="Header">
    <w:name w:val="header"/>
    <w:basedOn w:val="Normal"/>
    <w:link w:val="HeaderChar"/>
    <w:uiPriority w:val="99"/>
    <w:unhideWhenUsed/>
    <w:qFormat/>
    <w:pPr>
      <w:pBdr>
        <w:bottom w:val="single" w:sz="6" w:space="1" w:color="auto"/>
      </w:pBdr>
      <w:tabs>
        <w:tab w:val="center" w:pos="4153"/>
        <w:tab w:val="right" w:pos="8306"/>
      </w:tabs>
      <w:snapToGrid w:val="0"/>
      <w:jc w:val="center"/>
    </w:pPr>
    <w:rPr>
      <w:sz w:val="18"/>
      <w:szCs w:val="18"/>
    </w:rPr>
  </w:style>
  <w:style w:type="character" w:styleId="Hyperlink">
    <w:name w:val="Hyperlink"/>
    <w:qFormat/>
    <w:rPr>
      <w:color w:val="0000FF"/>
      <w:u w:val="single"/>
    </w:rPr>
  </w:style>
  <w:style w:type="character" w:customStyle="1" w:styleId="BalloonTextChar">
    <w:name w:val="Balloon Text Char"/>
    <w:link w:val="BalloonText"/>
    <w:semiHidden/>
    <w:qFormat/>
    <w:rPr>
      <w:rFonts w:ascii="Times New Roman" w:eastAsia="SimSun" w:hAnsi="Times New Roman" w:cs="Times New Roman"/>
      <w:sz w:val="18"/>
      <w:szCs w:val="18"/>
    </w:rPr>
  </w:style>
  <w:style w:type="character" w:customStyle="1" w:styleId="FooterChar">
    <w:name w:val="Footer Char"/>
    <w:link w:val="Footer"/>
    <w:uiPriority w:val="99"/>
    <w:qFormat/>
    <w:rPr>
      <w:rFonts w:ascii="Times New Roman" w:hAnsi="Times New Roman"/>
      <w:kern w:val="2"/>
      <w:sz w:val="18"/>
      <w:szCs w:val="18"/>
    </w:rPr>
  </w:style>
  <w:style w:type="character" w:customStyle="1" w:styleId="HeaderChar">
    <w:name w:val="Header Char"/>
    <w:link w:val="Header"/>
    <w:uiPriority w:val="99"/>
    <w:qFormat/>
    <w:rPr>
      <w:rFonts w:ascii="Times New Roman" w:hAnsi="Times New Roman"/>
      <w:kern w:val="2"/>
      <w:sz w:val="18"/>
      <w:szCs w:val="18"/>
    </w:rPr>
  </w:style>
  <w:style w:type="character" w:customStyle="1" w:styleId="apple-converted-space">
    <w:name w:val="apple-converted-space"/>
    <w:qFormat/>
  </w:style>
  <w:style w:type="character" w:customStyle="1" w:styleId="apple-style-span">
    <w:name w:val="apple-style-span"/>
    <w:qFormat/>
  </w:style>
  <w:style w:type="paragraph" w:customStyle="1" w:styleId="p0">
    <w:name w:val="p0"/>
    <w:basedOn w:val="Normal"/>
    <w:qFormat/>
    <w:pPr>
      <w:widowControl/>
    </w:pPr>
    <w:rPr>
      <w:kern w:val="0"/>
      <w:szCs w:val="21"/>
    </w:rPr>
  </w:style>
  <w:style w:type="paragraph" w:customStyle="1" w:styleId="Char">
    <w:name w:val="Char"/>
    <w:basedOn w:val="Normal"/>
    <w:next w:val="Normal"/>
    <w:qFormat/>
    <w:pPr>
      <w:pageBreakBefore/>
      <w:numPr>
        <w:numId w:val="1"/>
      </w:numPr>
      <w:spacing w:line="400" w:lineRule="exact"/>
    </w:pPr>
    <w:rPr>
      <w:rFonts w:eastAsia="SimHei"/>
      <w:sz w:val="32"/>
      <w:szCs w:val="32"/>
    </w:rPr>
  </w:style>
  <w:style w:type="paragraph" w:customStyle="1" w:styleId="Style2">
    <w:name w:val="_Style 2"/>
    <w:basedOn w:val="Normal"/>
    <w:qFormat/>
    <w:pPr>
      <w:widowControl/>
      <w:spacing w:line="240" w:lineRule="exact"/>
      <w:jc w:val="left"/>
    </w:pPr>
    <w:rPr>
      <w:rFonts w:ascii="Arial" w:eastAsia="Times New Roman" w:hAnsi="Arial" w:cs="Verdana"/>
      <w:b/>
      <w:kern w:val="0"/>
      <w:sz w:val="24"/>
      <w:szCs w:val="20"/>
      <w:lang w:eastAsia="en-US"/>
    </w:rPr>
  </w:style>
  <w:style w:type="paragraph" w:customStyle="1" w:styleId="Char1">
    <w:name w:val="Char1"/>
    <w:basedOn w:val="Normal"/>
    <w:qFormat/>
    <w:pPr>
      <w:widowControl/>
      <w:spacing w:line="240" w:lineRule="exact"/>
      <w:jc w:val="left"/>
    </w:pPr>
    <w:rPr>
      <w:rFonts w:ascii="Arial" w:eastAsia="Times New Roman" w:hAnsi="Arial" w:cs="Verdana"/>
      <w:b/>
      <w:kern w:val="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982</Words>
  <Characters>5604</Characters>
  <Application>Microsoft Office Word</Application>
  <DocSecurity>0</DocSecurity>
  <Lines>46</Lines>
  <Paragraphs>13</Paragraphs>
  <ScaleCrop>false</ScaleCrop>
  <Company/>
  <LinksUpToDate>false</LinksUpToDate>
  <CharactersWithSpaces>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附件:</dc:title>
  <dc:creator>Amy</dc:creator>
  <cp:lastModifiedBy>Charisse Semper</cp:lastModifiedBy>
  <cp:revision>51</cp:revision>
  <cp:lastPrinted>2016-02-24T06:55:00Z</cp:lastPrinted>
  <dcterms:created xsi:type="dcterms:W3CDTF">2021-05-08T07:43:00Z</dcterms:created>
  <dcterms:modified xsi:type="dcterms:W3CDTF">2026-08-03T14:23:00Z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2052-11.8.2.8696</vt:lpwstr>
  </property>
  <property fmtid="{D5CDD505-2E9C-101B-9397-08002B2CF9AE}" pid="3" name="ICV">
    <vt:lpwstr>0AC38DCDD12E4D038DE90E87A4D3B4F1</vt:lpwstr>
  </property>
</Properties>
</file>